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FORM FOR FURNISHING STATEMENT SPECIFYING ALTERATION</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THE FIRM NAME OR IN THE LOCATION OF THE PRINCIPAL</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PLACE OF BUSINESS OF THE FIRM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We, the undersigned, being the partners of the firm of ..................................... whose registered address is at ........................................... hereby notify pursuant to section 60(1) of the Indian Partnership Act, 1932, that the changes specified below have occurred in this firm: </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       Change in the firm name: New Name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       Change in the location of the principal place of business of the firm: </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New place of business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We declare that all the above particulars are true to the best of our knowledge and belief as on this date.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I/We also declare that up to the date of submission of this application there has not been any change in any of the particulars previously intimated save and except the change notified above. </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Dated this ................. day of ........................ 2000.</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Signatures </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Certified that the persons who have signed the statement have signed it in my Presence and they have affirmed that the Particulars affirmed therein are true.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Signature of Witnesses </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Notes: </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(1) Strike out item not required.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(2) This statement must be signed by ail the partners or their agents specially authorised in this behalf in the presence of witness who must be a Gazetted Officer, a Justice of the Peace, a Magistrate, an Attorney of the High Court, an Advocate, a Pleader or a Chartered Accountant.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rPr/>
    </w:pPr>
    <w:r w:rsidDel="00000000" w:rsidR="00000000" w:rsidRPr="00000000">
      <w:rPr/>
      <w:drawing>
        <wp:inline distB="114300" distT="114300" distL="114300" distR="114300">
          <wp:extent cx="1662113" cy="16621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2113" cy="1662113"/>
                  </a:xfrm>
                  <a:prstGeom prst="rect"/>
                  <a:ln/>
                </pic:spPr>
              </pic:pic>
            </a:graphicData>
          </a:graphic>
        </wp:inline>
      </w:drawing>
    </w:r>
    <w:r w:rsidDel="00000000" w:rsidR="00000000" w:rsidRPr="00000000">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