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95.0623321533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45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07421875" w:line="240" w:lineRule="auto"/>
        <w:ind w:left="0" w:right="3420.099487304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0302734375" w:line="240" w:lineRule="auto"/>
        <w:ind w:left="0" w:right="796.40502929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797.6049804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54736328125" w:line="240" w:lineRule="auto"/>
        <w:ind w:left="16.17576599121093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76280403137207"/>
          <w:szCs w:val="21.76280403137207"/>
          <w:u w:val="none"/>
          <w:shd w:fill="auto" w:val="clear"/>
          <w:vertAlign w:val="baseline"/>
          <w:rtl w:val="0"/>
        </w:rPr>
        <w:t xml:space="preserve">Fee: Rs.2500/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8974609375" w:line="223.25689315795898" w:lineRule="auto"/>
        <w:ind w:left="0" w:right="1179.16015625" w:firstLine="2.33665466308593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55927658081055"/>
          <w:szCs w:val="21.155927658081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4725914001465"/>
          <w:szCs w:val="21.24725914001465"/>
          <w:u w:val="none"/>
          <w:shd w:fill="auto" w:val="clear"/>
          <w:vertAlign w:val="baseline"/>
          <w:rtl w:val="0"/>
        </w:rPr>
        <w:t xml:space="preserve">Application to register a textile trade mark consisting exclusively of letter or numerals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55927658081055"/>
          <w:szCs w:val="21.155927658081055"/>
          <w:u w:val="none"/>
          <w:shd w:fill="auto" w:val="clear"/>
          <w:vertAlign w:val="baseline"/>
          <w:rtl w:val="0"/>
        </w:rPr>
        <w:t xml:space="preserve">from a convention country.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482666015625" w:line="240" w:lineRule="auto"/>
        <w:ind w:left="2198.36006164550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733642578125"/>
          <w:szCs w:val="21.95733642578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5733642578125"/>
          <w:szCs w:val="21.95733642578125"/>
          <w:u w:val="none"/>
          <w:shd w:fill="auto" w:val="clear"/>
          <w:vertAlign w:val="baseline"/>
          <w:rtl w:val="0"/>
        </w:rPr>
        <w:t xml:space="preserve">section 18(1), 154(2) rule 25(6), 26, 144, and 145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413330078125" w:line="240" w:lineRule="auto"/>
        <w:ind w:left="5.80307006835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6327781677246"/>
          <w:szCs w:val="21.463277816772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35639572143555"/>
          <w:szCs w:val="21.235639572143555"/>
          <w:u w:val="none"/>
          <w:shd w:fill="auto" w:val="clear"/>
          <w:vertAlign w:val="baseline"/>
          <w:rtl w:val="0"/>
        </w:rPr>
        <w:t xml:space="preserve">(To be filled in triplicate accompanied by five additional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6327781677246"/>
          <w:szCs w:val="21.46327781677246"/>
          <w:u w:val="none"/>
          <w:shd w:fill="auto" w:val="clear"/>
          <w:vertAlign w:val="baseline"/>
          <w:rtl w:val="0"/>
        </w:rPr>
        <w:t xml:space="preserve">representation of the trade mark)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016357421875" w:line="233.97714614868164" w:lineRule="auto"/>
        <w:ind w:left="4.9391937255859375" w:right="783.665771484375" w:firstLine="0.363159179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4784812927246"/>
          <w:szCs w:val="21.147848129272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Onerepresentationtobefixedwithinthisspaceandfiveotherstobesentseparately.Representationofthelargersizemaybefoldedbutmustthenbemounteduponlinenorother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1069793701172"/>
          <w:szCs w:val="20.991069793701172"/>
          <w:u w:val="none"/>
          <w:shd w:fill="auto" w:val="clear"/>
          <w:vertAlign w:val="baseline"/>
          <w:rtl w:val="0"/>
        </w:rPr>
        <w:t xml:space="preserve">suitable material affixed thereto. (See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4784812927246"/>
          <w:szCs w:val="21.14784812927246"/>
          <w:u w:val="none"/>
          <w:shd w:fill="auto" w:val="clear"/>
          <w:vertAlign w:val="baseline"/>
          <w:rtl w:val="0"/>
        </w:rPr>
        <w:t xml:space="preserve">ule 28).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15087890625" w:line="478.45959663391113" w:lineRule="auto"/>
        <w:ind w:left="0.8361053466796875" w:right="1313.134765625" w:firstLine="0.00274658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28047943115234"/>
          <w:szCs w:val="21.6280479431152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1347885131836"/>
          <w:szCs w:val="20.891347885131836"/>
          <w:u w:val="none"/>
          <w:shd w:fill="auto" w:val="clear"/>
          <w:vertAlign w:val="baseline"/>
          <w:rtl w:val="0"/>
        </w:rPr>
        <w:t xml:space="preserve">Application is hereby made for registration in the register of the accompanying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2261276245117"/>
          <w:szCs w:val="20.882261276245117"/>
          <w:u w:val="none"/>
          <w:shd w:fill="auto" w:val="clear"/>
          <w:vertAlign w:val="baseline"/>
          <w:rtl w:val="0"/>
        </w:rPr>
        <w:t xml:space="preserve">trade mark in class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6454734802246"/>
          <w:szCs w:val="21.76454734802246"/>
          <w:u w:val="none"/>
          <w:shd w:fill="auto" w:val="clear"/>
          <w:vertAlign w:val="baseline"/>
          <w:rtl w:val="0"/>
        </w:rPr>
        <w:t xml:space="preserve">.................................. in respect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28047943115234"/>
          <w:szCs w:val="21.628047943115234"/>
          <w:u w:val="none"/>
          <w:shd w:fill="auto" w:val="clear"/>
          <w:vertAlign w:val="baseline"/>
          <w:rtl w:val="0"/>
        </w:rPr>
        <w:t xml:space="preserve">........................in the name(s) of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66357421875" w:line="223.20550918579102" w:lineRule="auto"/>
        <w:ind w:left="4.639892578125" w:right="781.407470703125" w:hanging="2.652740478515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...................whoseaddressis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.......................whoclaim(s)tobetheproprietor(s)thereof[andbywhomthesaidmarkisproposedtobeused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or(andbywhomandhis(their)predecessor(s)intitle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thesaidmarkhasbeencontinuouslyusedsince..........]inrespectofthe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523738861084"/>
          <w:szCs w:val="20.5523738861084"/>
          <w:u w:val="none"/>
          <w:shd w:fill="auto" w:val="clear"/>
          <w:vertAlign w:val="baseline"/>
          <w:rtl w:val="0"/>
        </w:rPr>
        <w:t xml:space="preserve">said goods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  <w:rtl w:val="0"/>
        </w:rPr>
        <w:t xml:space="preserve">or services.7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1986083984375" w:line="240" w:lineRule="auto"/>
        <w:ind w:left="0.836334228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3169174194336"/>
          <w:szCs w:val="20.883169174194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3169174194336"/>
          <w:szCs w:val="20.883169174194336"/>
          <w:u w:val="none"/>
          <w:shd w:fill="auto" w:val="clear"/>
          <w:vertAlign w:val="baseline"/>
          <w:rtl w:val="0"/>
        </w:rPr>
        <w:t xml:space="preserve">The application in a convention country to register the trade mark has been made in on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9849853515625" w:line="227.8755283355713" w:lineRule="auto"/>
        <w:ind w:left="6.6796112060546875" w:right="775.9423828125" w:hanging="6.248626708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1331176757812"/>
          <w:szCs w:val="20.9113311767578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Acertifiedcopycertifiedbyanofficialoftheconventioncountryinwhichtheapplicationwasfiledis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1331176757812"/>
          <w:szCs w:val="20.911331176757812"/>
          <w:u w:val="none"/>
          <w:shd w:fill="auto" w:val="clear"/>
          <w:vertAlign w:val="baseline"/>
          <w:rtl w:val="0"/>
        </w:rPr>
        <w:t xml:space="preserve">enclosed (along with its translation in English).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163330078125" w:line="228.12665462493896" w:lineRule="auto"/>
        <w:ind w:left="12.255783081054688" w:right="781.407470703125" w:firstLine="3.1790924072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6804580688477"/>
          <w:szCs w:val="20.886804580688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I/Werequestthatthetrademarkmayberegisteredwithprioritydatebasedontheabove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6804580688477"/>
          <w:szCs w:val="20.886804580688477"/>
          <w:u w:val="none"/>
          <w:shd w:fill="auto" w:val="clear"/>
          <w:vertAlign w:val="baseline"/>
          <w:rtl w:val="0"/>
        </w:rPr>
        <w:t xml:space="preserve">mentioned application in a convention country under the provisions of Section 154 of the Act.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133544921875" w:line="240" w:lineRule="auto"/>
        <w:ind w:left="7.2992706298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12171936035"/>
          <w:szCs w:val="22.2681217193603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8270492553711"/>
          <w:szCs w:val="22.18270492553711"/>
          <w:u w:val="none"/>
          <w:shd w:fill="auto" w:val="clear"/>
          <w:vertAlign w:val="baseline"/>
          <w:rtl w:val="0"/>
        </w:rPr>
        <w:t xml:space="preserve">8..................................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12171936035"/>
          <w:szCs w:val="22.26812171936035"/>
          <w:u w:val="none"/>
          <w:shd w:fill="auto" w:val="clear"/>
          <w:vertAlign w:val="baseline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95098876953125" w:line="240" w:lineRule="auto"/>
        <w:ind w:left="0.65032958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253694534301758"/>
          <w:szCs w:val="20.253694534301758"/>
          <w:u w:val="none"/>
          <w:shd w:fill="auto" w:val="clear"/>
          <w:vertAlign w:val="baseline"/>
          <w:rtl w:val="0"/>
        </w:rPr>
        <w:t xml:space="preserve">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758056640625"/>
          <w:szCs w:val="20.95758056640625"/>
          <w:u w:val="none"/>
          <w:shd w:fill="auto" w:val="clear"/>
          <w:vertAlign w:val="baseline"/>
          <w:rtl w:val="0"/>
        </w:rPr>
        <w:t xml:space="preserve">l 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6.9601440429688" w:line="240" w:lineRule="auto"/>
        <w:ind w:left="17.21748352050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66635513305664"/>
          <w:szCs w:val="21.666635513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66635513305664"/>
          <w:szCs w:val="21.666635513305664"/>
          <w:u w:val="none"/>
          <w:shd w:fill="auto" w:val="clear"/>
          <w:vertAlign w:val="baseline"/>
          <w:rtl w:val="0"/>
        </w:rPr>
        <w:t xml:space="preserve">Dated this ................day of ...........20............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97955322265625" w:line="240" w:lineRule="auto"/>
        <w:ind w:left="12.3040771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7296752929688"/>
          <w:szCs w:val="19.80729675292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49437967936198"/>
          <w:szCs w:val="22.49437967936198"/>
          <w:u w:val="none"/>
          <w:shd w:fill="auto" w:val="clear"/>
          <w:vertAlign w:val="superscript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50546264648438"/>
          <w:szCs w:val="19.950546264648438"/>
          <w:u w:val="none"/>
          <w:shd w:fill="auto" w:val="clear"/>
          <w:vertAlign w:val="baseline"/>
          <w:rtl w:val="0"/>
        </w:rPr>
        <w:t xml:space="preserve">..SIGNATURE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07296752929688"/>
          <w:szCs w:val="19.807296752929688"/>
          <w:u w:val="none"/>
          <w:shd w:fill="auto" w:val="clear"/>
          <w:vertAlign w:val="baseline"/>
          <w:rtl w:val="0"/>
        </w:rPr>
        <w:t xml:space="preserve">NAME OF SIGNATORY IN LETTERS.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9208984375" w:line="240" w:lineRule="auto"/>
        <w:ind w:left="0.5670928955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9814147949219" w:line="240" w:lineRule="auto"/>
        <w:ind w:left="0.793228149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9036560058594"/>
          <w:szCs w:val="20.73903656005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9036560058594"/>
          <w:szCs w:val="20.739036560058594"/>
          <w:u w:val="none"/>
          <w:shd w:fill="auto" w:val="clear"/>
          <w:vertAlign w:val="baseline"/>
          <w:rtl w:val="0"/>
        </w:rPr>
        <w:t xml:space="preserve">The Registrar of Trade marks,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6016540527344" w:line="240" w:lineRule="auto"/>
        <w:ind w:left="0.7997894287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47984313964844"/>
          <w:szCs w:val="21.34798431396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0995864868164"/>
          <w:szCs w:val="20.760995864868164"/>
          <w:u w:val="none"/>
          <w:shd w:fill="auto" w:val="clear"/>
          <w:vertAlign w:val="baseline"/>
          <w:rtl w:val="0"/>
        </w:rPr>
        <w:t xml:space="preserve">The office of the Tra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47984313964844"/>
          <w:szCs w:val="21.347984313964844"/>
          <w:u w:val="none"/>
          <w:shd w:fill="auto" w:val="clear"/>
          <w:vertAlign w:val="baseline"/>
          <w:rtl w:val="0"/>
        </w:rPr>
        <w:t xml:space="preserve">de Marks Registry at 11........................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.203628540039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4932327270508"/>
          <w:szCs w:val="20.83493232727050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4932327270508"/>
          <w:szCs w:val="20.834932327270508"/>
          <w:u w:val="none"/>
          <w:shd w:fill="auto" w:val="clear"/>
          <w:vertAlign w:val="baseline"/>
          <w:rtl w:val="0"/>
        </w:rPr>
        <w:t xml:space="preserve">1.The Registrar's direction may be obtained if the class of the goods or services is not known.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06494140625" w:line="237.17368125915527" w:lineRule="auto"/>
        <w:ind w:left="2.7692413330078125" w:right="697.3828125" w:hanging="1.1691284179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03016662597656"/>
          <w:szCs w:val="20.803016662597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2.Specifythegoodsorservicesfortheclassinrespectofwhichapplicationismade.Aseparatesheetdetailingthegoodsorservicesmaybeused.Thespecificationofgoodsorservicesshouldnotordinarilyexceedfivehundredcharacters.AnexcessspacefeeofRs.10percharacterispayable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435920715332"/>
          <w:szCs w:val="21.04435920715332"/>
          <w:u w:val="none"/>
          <w:shd w:fill="auto" w:val="clear"/>
          <w:vertAlign w:val="baseline"/>
          <w:rtl w:val="0"/>
        </w:rPr>
        <w:t xml:space="preserve">beyond this limit. [See rule 25(16)]. The applicant must state the exac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03016662597656"/>
          <w:szCs w:val="20.803016662597656"/>
          <w:u w:val="none"/>
          <w:shd w:fill="auto" w:val="clear"/>
          <w:vertAlign w:val="baseline"/>
          <w:rtl w:val="0"/>
        </w:rPr>
        <w:t xml:space="preserve">t number of excess characters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59765625" w:line="227.7165412902832" w:lineRule="auto"/>
        <w:ind w:left="10.738296508789062" w:right="782.607421875" w:hanging="10.3073120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67578125"/>
          <w:szCs w:val="20.9267578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wherethespecificationofgoodsorservicesexceedsoffivehundredcharactersatthespace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67578125"/>
          <w:szCs w:val="20.9267578125"/>
          <w:u w:val="none"/>
          <w:shd w:fill="auto" w:val="clear"/>
          <w:vertAlign w:val="baseline"/>
          <w:rtl w:val="0"/>
        </w:rPr>
        <w:t xml:space="preserve">provided immediately before the signature.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292724609375" w:line="225.47819137573242" w:lineRule="auto"/>
        <w:ind w:left="0.854339599609375" w:right="697.740478515625" w:firstLine="3.47373962402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6309967041016"/>
          <w:szCs w:val="21.026309967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3.Insertlegiblythefullname,description(occupationandcallingandnationalityoftheapplicant).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935272216797"/>
          <w:szCs w:val="20.96935272216797"/>
          <w:u w:val="none"/>
          <w:shd w:fill="auto" w:val="clear"/>
          <w:vertAlign w:val="baseline"/>
          <w:rtl w:val="0"/>
        </w:rPr>
        <w:t xml:space="preserve">In the case of a body corporate or firm the country of incorporation or the names and descriptions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308090209961"/>
          <w:szCs w:val="20.94308090209961"/>
          <w:u w:val="none"/>
          <w:shd w:fill="auto" w:val="clear"/>
          <w:vertAlign w:val="baseline"/>
          <w:rtl w:val="0"/>
        </w:rPr>
        <w:t xml:space="preserve">the partners composing the firm and the nature of registration, if any, as the case may be, should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6309967041016"/>
          <w:szCs w:val="21.026309967041016"/>
          <w:u w:val="none"/>
          <w:shd w:fill="auto" w:val="clear"/>
          <w:vertAlign w:val="baseline"/>
          <w:rtl w:val="0"/>
        </w:rPr>
        <w:t xml:space="preserve">stated. (See rule 16).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772216796875" w:line="240.29963493347168" w:lineRule="auto"/>
        <w:ind w:left="0.4309844970703125" w:right="177.83447265625" w:firstLine="2.7557373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405731201172"/>
          <w:szCs w:val="20.85405731201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7394256591797"/>
          <w:szCs w:val="20.67394256591797"/>
          <w:u w:val="none"/>
          <w:shd w:fill="auto" w:val="clear"/>
          <w:vertAlign w:val="baseline"/>
          <w:rtl w:val="0"/>
        </w:rPr>
        <w:t xml:space="preserve">4. The applican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4960861206055"/>
          <w:szCs w:val="20.914960861206055"/>
          <w:u w:val="none"/>
          <w:shd w:fill="auto" w:val="clear"/>
          <w:vertAlign w:val="baseline"/>
          <w:rtl w:val="0"/>
        </w:rPr>
        <w:t xml:space="preserve">t shall state the address of his principal place of business in India. if any. (See rules 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and17).IftheapplicantcarriesonbusinessinthegoodsorservicesforwhichregistrationissoughtatonlyoneplaceinIndiasuchfactshouldbestatedandtheaddressoftheplacegiven.Ifthe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8410186767578"/>
          <w:szCs w:val="20.788410186767578"/>
          <w:u w:val="none"/>
          <w:shd w:fill="auto" w:val="clear"/>
          <w:vertAlign w:val="baseline"/>
          <w:rtl w:val="0"/>
        </w:rPr>
        <w:t xml:space="preserve">applicant carries on business in the goods or services concerned at more places than one in India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applicantshouldstatesuchfactandgivetheaddressofthatplaceofbusinesswhichheconsiderstobehisprincipal placeofbusiness.If,however,theapplicantdoesnotcarryonbusinessinthegoodsorservicesconcernedbutcarriesonbusinessinothergoodsorservicesatanyoneplaceinIndiathisfactshouldbestatedandtheaddressofthatplacegiven;andwheretheapplicantcarriesonsuchbusinessatmoreplacesthanoneinIndiasuchfactshouldbestatedandtheaddressoftheplacewhichheconsiderstobehisprincipalplaceofbusinessgiven.WheretheapplicantisnotcarryingonanybusinessinIndiathefactshouldbestatedandtheplaceofhisresidenceinIndia,ifany,shouldbestatedandtheaddressofthatplacegiven.InadditiontotheprincipalplaceofbusinessorofresidenceinIndia,asthecasemaybe,anapplicantmayifhesodesiresgivenanaddressinIndiatowhichcommunicationsrelatingtotheapplicationmaybesent).(seerule19).WheretheapplicanthasneitheraplaceofbusinessnorofresidenceinIndiathefactshouldb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4951629638672"/>
          <w:szCs w:val="20.844951629638672"/>
          <w:u w:val="none"/>
          <w:shd w:fill="auto" w:val="clear"/>
          <w:vertAlign w:val="baseline"/>
          <w:rtl w:val="0"/>
        </w:rPr>
        <w:t xml:space="preserve">stated and an address for service in India given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405731201172"/>
          <w:szCs w:val="20.85405731201172"/>
          <w:u w:val="none"/>
          <w:shd w:fill="auto" w:val="clear"/>
          <w:vertAlign w:val="baseline"/>
          <w:rtl w:val="0"/>
        </w:rPr>
        <w:t xml:space="preserve">long with his address in his home country abroad.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2166748046875" w:line="240" w:lineRule="auto"/>
        <w:ind w:left="4.97344970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0752410888672"/>
          <w:szCs w:val="21.04075241088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0752410888672"/>
          <w:szCs w:val="21.040752410888672"/>
          <w:u w:val="none"/>
          <w:shd w:fill="auto" w:val="clear"/>
          <w:vertAlign w:val="baseline"/>
          <w:rtl w:val="0"/>
        </w:rPr>
        <w:t xml:space="preserve">5. Strike out if the mark is already in use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721923828125" w:line="234.0684700012207" w:lineRule="auto"/>
        <w:ind w:left="3.9383697509765625" w:right="780.20751953125" w:firstLine="1.1691284179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9886627197266"/>
          <w:szCs w:val="21.1298866271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6.Strikeoutthewordsifnotapplicable.Ifuserbypredecessor(s)intitleisclaimedthename(s)ofsuchperson(s)togetherwiththedateofcommencementofusebytheapplicanthimselfshouldbe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9886627197266"/>
          <w:szCs w:val="21.129886627197266"/>
          <w:u w:val="none"/>
          <w:shd w:fill="auto" w:val="clear"/>
          <w:vertAlign w:val="baseline"/>
          <w:rtl w:val="0"/>
        </w:rPr>
        <w:t xml:space="preserve">stated at 8.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134033203125" w:line="228.74409198760986" w:lineRule="auto"/>
        <w:ind w:left="0.8194732666015625" w:right="798.138427734375" w:firstLine="4.0931701660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6730728149414"/>
          <w:szCs w:val="20.82673072814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7.Iftherehasbeennouseofthetrademarkinrespectofallthegoodsorservicesspecifiedat2,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6730728149414"/>
          <w:szCs w:val="20.826730728149414"/>
          <w:u w:val="none"/>
          <w:shd w:fill="auto" w:val="clear"/>
          <w:vertAlign w:val="baseline"/>
          <w:rtl w:val="0"/>
        </w:rPr>
        <w:t xml:space="preserve">the items of goods or services in respect of which the mark has actually been used should be stated.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215576171875" w:line="240" w:lineRule="auto"/>
        <w:ind w:left="6.5587615966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914764404297"/>
          <w:szCs w:val="21.00914764404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09711456298828"/>
          <w:szCs w:val="21.309711456298828"/>
          <w:u w:val="none"/>
          <w:shd w:fill="auto" w:val="clear"/>
          <w:vertAlign w:val="baseline"/>
          <w:rtl w:val="0"/>
        </w:rPr>
        <w:t xml:space="preserve">8.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914764404297"/>
          <w:szCs w:val="21.00914764404297"/>
          <w:u w:val="none"/>
          <w:shd w:fill="auto" w:val="clear"/>
          <w:vertAlign w:val="baseline"/>
          <w:rtl w:val="0"/>
        </w:rPr>
        <w:t xml:space="preserve">For additional matter if required, otherwise to be left blank.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2733154296875" w:line="227.08587169647217" w:lineRule="auto"/>
        <w:ind w:left="15.1104736328125" w:right="793.477783203125" w:hanging="9.2235565185546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835563659668"/>
          <w:szCs w:val="20.988355636596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9.Ifcolourcombinationisclaimed,clearlyindicateitandstatethecolours..Iftheapplicationisin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835563659668"/>
          <w:szCs w:val="20.98835563659668"/>
          <w:u w:val="none"/>
          <w:shd w:fill="auto" w:val="clear"/>
          <w:vertAlign w:val="baseline"/>
          <w:rtl w:val="0"/>
        </w:rPr>
        <w:t xml:space="preserve">respect of a three dimensional mark, a statement to that effect (see rule 25 and 29).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1.7129516601562" w:line="228.20241451263428" w:lineRule="auto"/>
        <w:ind w:left="10.679550170898438" w:right="783.665771484375" w:firstLine="6.7038726806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02104949951172"/>
          <w:szCs w:val="20.802104949951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10.Signatureoftheapplicantorofhisagent(legalpractitionerorregisteredtrademarksagentor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9531860351562"/>
          <w:szCs w:val="20.879531860351562"/>
          <w:u w:val="none"/>
          <w:shd w:fill="auto" w:val="clear"/>
          <w:vertAlign w:val="baseline"/>
          <w:rtl w:val="0"/>
        </w:rPr>
        <w:t xml:space="preserve">person in the sole and regular employment of the applicant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02104949951172"/>
          <w:szCs w:val="20.802104949951172"/>
          <w:u w:val="none"/>
          <w:shd w:fill="auto" w:val="clear"/>
          <w:vertAlign w:val="baseline"/>
          <w:rtl w:val="0"/>
        </w:rPr>
        <w:t xml:space="preserve">( See Section 145)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09613037109375" w:line="216.54780864715576" w:lineRule="auto"/>
        <w:ind w:left="704.3579864501953" w:right="0" w:hanging="349.306945800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74438095092773"/>
          <w:szCs w:val="21.5744380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9.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Statethenameof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theplaceof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theappropriateofficeoftheTradeMarksRegistry.(seerule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74438095092773"/>
          <w:szCs w:val="21.574438095092773"/>
          <w:u w:val="none"/>
          <w:shd w:fill="auto" w:val="clear"/>
          <w:vertAlign w:val="baseline"/>
          <w:rtl w:val="0"/>
        </w:rPr>
        <w:t xml:space="preserve">4)</w:t>
      </w:r>
    </w:p>
    <w:sectPr>
      <w:headerReference r:id="rId6" w:type="default"/>
      <w:pgSz w:h="16820" w:w="11900" w:orient="portrait"/>
      <w:pgMar w:bottom="1557.344970703125" w:top="1401.7822265625" w:left="983.3367156982422" w:right="211.8457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/>
      <w:drawing>
        <wp:inline distB="114300" distT="114300" distL="114300" distR="114300">
          <wp:extent cx="2087813" cy="20907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7813" cy="20907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535.516469610019pt;height:535.516469610019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