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Government of India/State </w:t>
      </w:r>
    </w:p>
    <w:p w:rsidR="00000000" w:rsidDel="00000000" w:rsidP="00000000" w:rsidRDefault="00000000" w:rsidRPr="00000000" w14:paraId="00000002">
      <w:pPr>
        <w:spacing w:before="8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Department of ---------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Form GST 7A</w:t>
      </w:r>
    </w:p>
    <w:p w:rsidR="00000000" w:rsidDel="00000000" w:rsidP="00000000" w:rsidRDefault="00000000" w:rsidRPr="00000000" w14:paraId="00000004">
      <w:pPr>
        <w:spacing w:before="100" w:lineRule="auto"/>
        <w:ind w:left="0" w:firstLine="0"/>
        <w:jc w:val="left"/>
        <w:rPr>
          <w:rFonts w:ascii="Times New Roman" w:cs="Times New Roman" w:eastAsia="Times New Roman" w:hAnsi="Times New Roman"/>
          <w:i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"/>
          <w:szCs w:val="19"/>
          <w:rtl w:val="0"/>
        </w:rPr>
        <w:t xml:space="preserve">                                                                                             (See Rule------ )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Tax Deduction Certificate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"/>
          <w:szCs w:val="19"/>
          <w:rtl w:val="0"/>
        </w:rPr>
        <w:t xml:space="preserve">(To be maintained at the Common Portal</w:t>
      </w:r>
    </w:p>
    <w:p w:rsidR="00000000" w:rsidDel="00000000" w:rsidP="00000000" w:rsidRDefault="00000000" w:rsidRPr="00000000" w14:paraId="00000007">
      <w:pPr>
        <w:spacing w:after="240" w:before="240" w:line="292.3636363636364" w:lineRule="auto"/>
        <w:ind w:left="300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                                                                                     GSTIN –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Name -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292.3636363636364" w:lineRule="auto"/>
        <w:ind w:left="1440" w:hanging="360"/>
        <w:jc w:val="right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Period - From ------- To --------</w:t>
      </w:r>
    </w:p>
    <w:p w:rsidR="00000000" w:rsidDel="00000000" w:rsidP="00000000" w:rsidRDefault="00000000" w:rsidRPr="00000000" w14:paraId="0000000A">
      <w:pPr>
        <w:spacing w:after="240" w:before="240" w:line="292.3636363636364" w:lineRule="auto"/>
        <w:ind w:left="2440" w:firstLine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(dd/mm/yyyy)</w: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 - /All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1755"/>
        <w:gridCol w:w="1020"/>
        <w:gridCol w:w="1365"/>
        <w:gridCol w:w="1635"/>
        <w:gridCol w:w="1365"/>
        <w:gridCol w:w="1305"/>
        <w:tblGridChange w:id="0">
          <w:tblGrid>
            <w:gridCol w:w="930"/>
            <w:gridCol w:w="1755"/>
            <w:gridCol w:w="1020"/>
            <w:gridCol w:w="1365"/>
            <w:gridCol w:w="1635"/>
            <w:gridCol w:w="1365"/>
            <w:gridCol w:w="1305"/>
          </w:tblGrid>
        </w:tblGridChange>
      </w:tblGrid>
      <w:tr>
        <w:trPr>
          <w:cantSplit w:val="0"/>
          <w:trHeight w:val="1186.768465909091" w:hRule="atLeast"/>
          <w:tblHeader w:val="0"/>
        </w:trPr>
        <w:tc>
          <w:tcPr>
            <w:gridSpan w:val="7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95.6363636363637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DEDUCTION OF TAX AT SOURCE</w:t>
            </w:r>
          </w:p>
          <w:p w:rsidR="00000000" w:rsidDel="00000000" w:rsidP="00000000" w:rsidRDefault="00000000" w:rsidRPr="00000000" w14:paraId="0000000E">
            <w:pPr>
              <w:spacing w:line="295.6363636363637" w:lineRule="auto"/>
              <w:ind w:left="0" w:right="48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lineRule="auto"/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="295.6363636363637" w:lineRule="auto"/>
              <w:ind w:left="1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TDS Certificate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GSTIN of TDS Deductor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the Taxable person / Contractor: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GSTIN of Contractor (Supplier)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Assessment Circle / Ward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Tax Period for which GSTR 7 is filed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480089</wp:posOffset>
                  </wp:positionV>
                  <wp:extent cx="5943600" cy="5943600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GSTIN of Deductee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95.6363636363637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Contract Details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465.4723011363637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212136</wp:posOffset>
                  </wp:positionV>
                  <wp:extent cx="5943600" cy="594360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4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Invoice Details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316.3636363636363" w:lineRule="auto"/>
              <w:ind w:left="16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 of Payment to Deductee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lineRule="auto"/>
              <w:ind w:left="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Value on which TDS is deducted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260" w:righ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TDS_IGST</w:t>
            </w:r>
          </w:p>
          <w:p w:rsidR="00000000" w:rsidDel="00000000" w:rsidP="00000000" w:rsidRDefault="00000000" w:rsidRPr="00000000" w14:paraId="0000006A">
            <w:pPr>
              <w:spacing w:line="316.3636363636363" w:lineRule="auto"/>
              <w:ind w:left="280" w:righ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deducted and deposited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ind w:left="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TDS_CGST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95.6363636363637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TDS_SGST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0" w:tblpY="0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50"/>
        <w:gridCol w:w="585"/>
        <w:gridCol w:w="315"/>
        <w:gridCol w:w="495"/>
        <w:gridCol w:w="450"/>
        <w:gridCol w:w="990"/>
        <w:gridCol w:w="1335"/>
        <w:gridCol w:w="945"/>
        <w:gridCol w:w="720"/>
        <w:gridCol w:w="630"/>
        <w:gridCol w:w="750"/>
        <w:gridCol w:w="600"/>
        <w:gridCol w:w="675"/>
        <w:tblGridChange w:id="0">
          <w:tblGrid>
            <w:gridCol w:w="495"/>
            <w:gridCol w:w="450"/>
            <w:gridCol w:w="585"/>
            <w:gridCol w:w="315"/>
            <w:gridCol w:w="495"/>
            <w:gridCol w:w="450"/>
            <w:gridCol w:w="990"/>
            <w:gridCol w:w="1335"/>
            <w:gridCol w:w="945"/>
            <w:gridCol w:w="720"/>
            <w:gridCol w:w="630"/>
            <w:gridCol w:w="750"/>
            <w:gridCol w:w="600"/>
            <w:gridCol w:w="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760164</wp:posOffset>
            </wp:positionV>
            <wp:extent cx="5943600" cy="59436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