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364" w:lineRule="auto" w:before="35"/>
        <w:ind w:left="3668" w:right="3039" w:hanging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228600</wp:posOffset>
                </wp:positionH>
                <wp:positionV relativeFrom="page">
                  <wp:posOffset>10098023</wp:posOffset>
                </wp:positionV>
                <wp:extent cx="7099300" cy="101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99300" cy="10160"/>
                          <a:chExt cx="7099300" cy="101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391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9180" h="10160">
                                <a:moveTo>
                                  <a:pt x="6139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6139180" y="9905"/>
                                </a:lnTo>
                                <a:lnTo>
                                  <a:pt x="6139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139179" y="0"/>
                            <a:ext cx="960119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10160">
                                <a:moveTo>
                                  <a:pt x="9596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5"/>
                                </a:lnTo>
                                <a:lnTo>
                                  <a:pt x="959612" y="9905"/>
                                </a:lnTo>
                                <a:lnTo>
                                  <a:pt x="959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795.119995pt;width:559pt;height:.8pt;mso-position-horizontal-relative:page;mso-position-vertical-relative:page;z-index:15728640" id="docshapegroup1" coordorigin="360,15902" coordsize="11180,16">
                <v:rect style="position:absolute;left:360;top:15902;width:9668;height:16" id="docshape2" filled="true" fillcolor="#000000" stroked="false">
                  <v:fill type="solid"/>
                </v:rect>
                <v:rect style="position:absolute;left:10028;top:15902;width:1512;height:16" id="docshape3" filled="true" fillcolor="#7e7e7e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791337</wp:posOffset>
                </wp:positionH>
                <wp:positionV relativeFrom="page">
                  <wp:posOffset>2385822</wp:posOffset>
                </wp:positionV>
                <wp:extent cx="6207760" cy="51435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207760" cy="5143500"/>
                          <a:chExt cx="6207760" cy="51435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142" y="3682"/>
                            <a:ext cx="6205220" cy="513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5220" h="5135880">
                                <a:moveTo>
                                  <a:pt x="0" y="0"/>
                                </a:moveTo>
                                <a:lnTo>
                                  <a:pt x="6205220" y="0"/>
                                </a:lnTo>
                              </a:path>
                              <a:path w="6205220" h="5135880">
                                <a:moveTo>
                                  <a:pt x="2540" y="3175"/>
                                </a:moveTo>
                                <a:lnTo>
                                  <a:pt x="2540" y="5132705"/>
                                </a:lnTo>
                              </a:path>
                              <a:path w="6205220" h="5135880">
                                <a:moveTo>
                                  <a:pt x="6202680" y="3175"/>
                                </a:moveTo>
                                <a:lnTo>
                                  <a:pt x="6202680" y="5132705"/>
                                </a:lnTo>
                              </a:path>
                              <a:path w="6205220" h="5135880">
                                <a:moveTo>
                                  <a:pt x="0" y="5135880"/>
                                </a:moveTo>
                                <a:lnTo>
                                  <a:pt x="6205220" y="5135880"/>
                                </a:lnTo>
                              </a:path>
                            </a:pathLst>
                          </a:custGeom>
                          <a:ln w="73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294" y="37400"/>
                            <a:ext cx="6007100" cy="897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3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Reference</w:t>
                              </w:r>
                              <w:r>
                                <w:rPr>
                                  <w:b/>
                                  <w:spacing w:val="3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pacing w:val="3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(ARN)</w:t>
                              </w:r>
                            </w:p>
                            <w:p>
                              <w:pPr>
                                <w:spacing w:before="209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Your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has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been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successfully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filed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against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&lt;Application</w:t>
                              </w:r>
                              <w:r>
                                <w:rPr>
                                  <w:spacing w:val="70"/>
                                  <w:w w:val="15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Reference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Number&gt;</w:t>
                              </w:r>
                            </w:p>
                            <w:p>
                              <w:pPr>
                                <w:spacing w:line="252" w:lineRule="auto" w:before="19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status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spacing w:val="2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can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be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viewed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through</w:t>
                              </w:r>
                              <w:r>
                                <w:rPr>
                                  <w:spacing w:val="2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“Track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Application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Status”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at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dash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board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on</w:t>
                              </w:r>
                              <w:r>
                                <w:rPr>
                                  <w:spacing w:val="2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the</w:t>
                              </w:r>
                              <w:r>
                                <w:rPr>
                                  <w:spacing w:val="2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GST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Portal.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4294" y="1099629"/>
                            <a:ext cx="5321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No.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446148" y="1099629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4294" y="1395284"/>
                            <a:ext cx="97409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446148" y="1395284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294" y="1693989"/>
                            <a:ext cx="7524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446148" y="1693989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4294" y="1988883"/>
                            <a:ext cx="74612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filing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46148" y="1988883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74294" y="2287586"/>
                            <a:ext cx="8883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Taxpayer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446148" y="2287586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4294" y="2586545"/>
                            <a:ext cx="10534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Center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Jurisdiction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446148" y="2586545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74294" y="2882201"/>
                            <a:ext cx="969644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State</w:t>
                              </w:r>
                              <w:r>
                                <w:rPr>
                                  <w:b/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Jurisdiction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446148" y="2882201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74294" y="3180905"/>
                            <a:ext cx="44640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Filed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446148" y="3180905"/>
                            <a:ext cx="495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74294" y="3479608"/>
                            <a:ext cx="98107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details*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446148" y="3479608"/>
                            <a:ext cx="535940" cy="727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CIN</w:t>
                              </w:r>
                            </w:p>
                            <w:p>
                              <w:pPr>
                                <w:spacing w:before="209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1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Date</w:t>
                              </w:r>
                            </w:p>
                            <w:p>
                              <w:pPr>
                                <w:spacing w:line="252" w:lineRule="exact" w:before="214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  <w:r>
                                <w:rPr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Amount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4294" y="4368863"/>
                            <a:ext cx="30607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Place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446148" y="4368863"/>
                            <a:ext cx="4889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0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74294" y="4667567"/>
                            <a:ext cx="4535805" cy="450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</w:t>
                              </w:r>
                              <w:r>
                                <w:rPr>
                                  <w:b/>
                                  <w:spacing w:val="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2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system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generated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acknowledgement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does</w:t>
                              </w:r>
                              <w:r>
                                <w:rPr>
                                  <w:b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require</w:t>
                              </w:r>
                              <w:r>
                                <w:rPr>
                                  <w:b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2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signature.</w:t>
                              </w:r>
                            </w:p>
                            <w:p>
                              <w:pPr>
                                <w:spacing w:line="289" w:lineRule="exact" w:before="206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i/>
                                  <w:sz w:val="24"/>
                                </w:rPr>
                                <w:t>*</w:t>
                              </w:r>
                              <w:r>
                                <w:rPr>
                                  <w:rFonts w:ascii="Times New Roman"/>
                                  <w:b/>
                                  <w:i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Applicable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only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Casual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Taxpayer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Resident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Taxpayer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31004pt;margin-top:187.860016pt;width:488.8pt;height:405pt;mso-position-horizontal-relative:page;mso-position-vertical-relative:page;z-index:15729152" id="docshapegroup4" coordorigin="1246,3757" coordsize="9776,8100">
                <v:shape style="position:absolute;left:1248;top:3763;width:9772;height:8088" id="docshape5" coordorigin="1248,3763" coordsize="9772,8088" path="m1248,3763l11020,3763m1252,3768l1252,11846m11016,3768l11016,11846m1248,11851l11020,11851e" filled="false" stroked="true" strokeweight=".5799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63;top:3816;width:9460;height:1414" type="#_x0000_t202" id="docshape6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Application</w:t>
                        </w:r>
                        <w:r>
                          <w:rPr>
                            <w:b/>
                            <w:spacing w:val="3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Reference</w:t>
                        </w:r>
                        <w:r>
                          <w:rPr>
                            <w:b/>
                            <w:spacing w:val="3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Number</w:t>
                        </w:r>
                        <w:r>
                          <w:rPr>
                            <w:b/>
                            <w:spacing w:val="3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(ARN)</w:t>
                        </w:r>
                      </w:p>
                      <w:p>
                        <w:pPr>
                          <w:spacing w:before="209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Your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application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has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been</w:t>
                        </w:r>
                        <w:r>
                          <w:rPr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successfully</w:t>
                        </w:r>
                        <w:r>
                          <w:rPr>
                            <w:spacing w:val="2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filed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against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&lt;Application</w:t>
                        </w:r>
                        <w:r>
                          <w:rPr>
                            <w:spacing w:val="70"/>
                            <w:w w:val="15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Reference</w:t>
                        </w:r>
                        <w:r>
                          <w:rPr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Number&gt;</w:t>
                        </w:r>
                      </w:p>
                      <w:p>
                        <w:pPr>
                          <w:spacing w:line="252" w:lineRule="auto" w:before="19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status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of</w:t>
                        </w:r>
                        <w:r>
                          <w:rPr>
                            <w:spacing w:val="2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Application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can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be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viewed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through</w:t>
                        </w:r>
                        <w:r>
                          <w:rPr>
                            <w:spacing w:val="26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“Track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Application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Status”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at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dash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board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on</w:t>
                        </w:r>
                        <w:r>
                          <w:rPr>
                            <w:spacing w:val="2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the</w:t>
                        </w:r>
                        <w:r>
                          <w:rPr>
                            <w:spacing w:val="2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GST </w:t>
                        </w:r>
                        <w:r>
                          <w:rPr>
                            <w:spacing w:val="-2"/>
                            <w:sz w:val="21"/>
                          </w:rPr>
                          <w:t>Portal.</w:t>
                        </w:r>
                      </w:p>
                    </w:txbxContent>
                  </v:textbox>
                  <w10:wrap type="none"/>
                </v:shape>
                <v:shape style="position:absolute;left:1363;top:5488;width:838;height:210" type="#_x0000_t202" id="docshape7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Form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No.</w:t>
                        </w:r>
                      </w:p>
                    </w:txbxContent>
                  </v:textbox>
                  <w10:wrap type="none"/>
                </v:shape>
                <v:shape style="position:absolute;left:3523;top:5488;width:78;height:210" type="#_x0000_t202" id="docshape8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5954;width:1534;height:210" type="#_x0000_t202" id="docshape9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Form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Description</w:t>
                        </w:r>
                      </w:p>
                    </w:txbxContent>
                  </v:textbox>
                  <w10:wrap type="none"/>
                </v:shape>
                <v:shape style="position:absolute;left:3523;top:5954;width:78;height:210" type="#_x0000_t202" id="docshape10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6424;width:1185;height:210" type="#_x0000_t202" id="docshape11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Date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Filing</w:t>
                        </w:r>
                      </w:p>
                    </w:txbxContent>
                  </v:textbox>
                  <w10:wrap type="none"/>
                </v:shape>
                <v:shape style="position:absolute;left:3523;top:6424;width:78;height:210" type="#_x0000_t202" id="docshape12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6889;width:1175;height:210" type="#_x0000_t202" id="docshape13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Time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of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filing</w:t>
                        </w:r>
                      </w:p>
                    </w:txbxContent>
                  </v:textbox>
                  <w10:wrap type="none"/>
                </v:shape>
                <v:shape style="position:absolute;left:3523;top:6889;width:78;height:210" type="#_x0000_t202" id="docshape14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7359;width:1399;height:210" type="#_x0000_t202" id="docshape15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Taxpayer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3523;top:7359;width:78;height:210" type="#_x0000_t202" id="docshape16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7830;width:1659;height:210" type="#_x0000_t202" id="docshape17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Center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Jurisdiction</w:t>
                        </w:r>
                      </w:p>
                    </w:txbxContent>
                  </v:textbox>
                  <w10:wrap type="none"/>
                </v:shape>
                <v:shape style="position:absolute;left:3523;top:7830;width:78;height:210" type="#_x0000_t202" id="docshape18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8296;width:1527;height:210" type="#_x0000_t202" id="docshape19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State</w:t>
                        </w:r>
                        <w:r>
                          <w:rPr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Jurisdiction</w:t>
                        </w:r>
                      </w:p>
                    </w:txbxContent>
                  </v:textbox>
                  <w10:wrap type="none"/>
                </v:shape>
                <v:shape style="position:absolute;left:3523;top:8296;width:78;height:210" type="#_x0000_t202" id="docshape20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8766;width:703;height:210" type="#_x0000_t202" id="docshape21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Filed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7"/>
                            <w:sz w:val="21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v:shape style="position:absolute;left:3523;top:8766;width:78;height:210" type="#_x0000_t202" id="docshape22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9236;width:1545;height:210" type="#_x0000_t202" id="docshape23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Payment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details*</w:t>
                        </w:r>
                      </w:p>
                    </w:txbxContent>
                  </v:textbox>
                  <w10:wrap type="none"/>
                </v:shape>
                <v:shape style="position:absolute;left:3523;top:9236;width:844;height:1146" type="#_x0000_t202" id="docshape2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: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CIN</w:t>
                        </w:r>
                      </w:p>
                      <w:p>
                        <w:pPr>
                          <w:spacing w:before="209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:</w:t>
                        </w:r>
                        <w:r>
                          <w:rPr>
                            <w:spacing w:val="15"/>
                            <w:sz w:val="21"/>
                          </w:rPr>
                          <w:t> </w:t>
                        </w:r>
                        <w:r>
                          <w:rPr>
                            <w:spacing w:val="-4"/>
                            <w:sz w:val="21"/>
                          </w:rPr>
                          <w:t>Date</w:t>
                        </w:r>
                      </w:p>
                      <w:p>
                        <w:pPr>
                          <w:spacing w:line="252" w:lineRule="exact" w:before="214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:</w:t>
                        </w:r>
                        <w:r>
                          <w:rPr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Amount</w:t>
                        </w:r>
                      </w:p>
                    </w:txbxContent>
                  </v:textbox>
                  <w10:wrap type="none"/>
                </v:shape>
                <v:shape style="position:absolute;left:1363;top:10637;width:482;height:210" type="#_x0000_t202" id="docshape25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Place</w:t>
                        </w:r>
                      </w:p>
                    </w:txbxContent>
                  </v:textbox>
                  <w10:wrap type="none"/>
                </v:shape>
                <v:shape style="position:absolute;left:3523;top:10637;width:77;height:210" type="#_x0000_t202" id="docshape26" filled="false" stroked="false">
                  <v:textbox inset="0,0,0,0">
                    <w:txbxContent>
                      <w:p>
                        <w:pPr>
                          <w:spacing w:line="210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  <v:shape style="position:absolute;left:1363;top:11107;width:7143;height:709" type="#_x0000_t202" id="docshape27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</w:t>
                        </w:r>
                        <w:r>
                          <w:rPr>
                            <w:b/>
                            <w:spacing w:val="1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is</w:t>
                        </w:r>
                        <w:r>
                          <w:rPr>
                            <w:b/>
                            <w:spacing w:val="2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</w:t>
                        </w:r>
                        <w:r>
                          <w:rPr>
                            <w:b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system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generated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acknowledgement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and</w:t>
                        </w:r>
                        <w:r>
                          <w:rPr>
                            <w:b/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does</w:t>
                        </w:r>
                        <w:r>
                          <w:rPr>
                            <w:b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not</w:t>
                        </w:r>
                        <w:r>
                          <w:rPr>
                            <w:b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require</w:t>
                        </w:r>
                        <w:r>
                          <w:rPr>
                            <w:b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any</w:t>
                        </w:r>
                        <w:r>
                          <w:rPr>
                            <w:b/>
                            <w:spacing w:val="2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signature.</w:t>
                        </w:r>
                      </w:p>
                      <w:p>
                        <w:pPr>
                          <w:spacing w:line="289" w:lineRule="exact" w:before="206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sz w:val="24"/>
                          </w:rPr>
                          <w:t>*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Applicable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only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case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of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Casual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Taxpayer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Non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Resident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Taxpayer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Government of India/ &lt; State&gt; Department</w:t>
      </w:r>
      <w:r>
        <w:rPr>
          <w:spacing w:val="40"/>
        </w:rPr>
        <w:t> </w:t>
      </w:r>
      <w:r>
        <w:rPr/>
        <w:t>of….</w:t>
      </w:r>
    </w:p>
    <w:p>
      <w:pPr>
        <w:pStyle w:val="Title"/>
      </w:pPr>
      <w:r>
        <w:rPr>
          <w:spacing w:val="-2"/>
        </w:rPr>
        <w:t>Form</w:t>
      </w:r>
      <w:r>
        <w:rPr>
          <w:spacing w:val="-10"/>
        </w:rPr>
        <w:t> </w:t>
      </w:r>
      <w:r>
        <w:rPr>
          <w:spacing w:val="-2"/>
        </w:rPr>
        <w:t>GST</w:t>
      </w:r>
      <w:r>
        <w:rPr>
          <w:spacing w:val="-9"/>
        </w:rPr>
        <w:t> </w:t>
      </w:r>
      <w:r>
        <w:rPr>
          <w:spacing w:val="-2"/>
        </w:rPr>
        <w:t>REG-</w:t>
      </w:r>
      <w:r>
        <w:rPr>
          <w:spacing w:val="-5"/>
        </w:rPr>
        <w:t>02</w:t>
      </w:r>
    </w:p>
    <w:p>
      <w:pPr>
        <w:spacing w:before="134"/>
        <w:ind w:left="1" w:right="172" w:firstLine="0"/>
        <w:jc w:val="center"/>
        <w:rPr>
          <w:i/>
          <w:sz w:val="21"/>
        </w:rPr>
      </w:pPr>
      <w:r>
        <w:rPr>
          <w:i/>
          <w:sz w:val="21"/>
        </w:rPr>
        <w:t>[See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Rule</w:t>
      </w:r>
      <w:r>
        <w:rPr>
          <w:i/>
          <w:spacing w:val="12"/>
          <w:sz w:val="21"/>
        </w:rPr>
        <w:t> </w:t>
      </w:r>
      <w:r>
        <w:rPr>
          <w:i/>
          <w:sz w:val="21"/>
        </w:rPr>
        <w:t>-</w:t>
      </w:r>
      <w:r>
        <w:rPr>
          <w:i/>
          <w:spacing w:val="11"/>
          <w:sz w:val="21"/>
        </w:rPr>
        <w:t> </w:t>
      </w:r>
      <w:r>
        <w:rPr>
          <w:i/>
          <w:sz w:val="21"/>
        </w:rPr>
        <w:t>-</w:t>
      </w:r>
      <w:r>
        <w:rPr>
          <w:i/>
          <w:spacing w:val="-10"/>
          <w:sz w:val="21"/>
        </w:rPr>
        <w:t>]</w:t>
      </w:r>
    </w:p>
    <w:p>
      <w:pPr>
        <w:spacing w:before="129"/>
        <w:ind w:left="2" w:right="17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Acknowledgment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spacing w:before="1"/>
        <w:ind w:left="0" w:right="105" w:firstLine="0"/>
        <w:jc w:val="right"/>
        <w:rPr>
          <w:rFonts w:ascii="Arial"/>
          <w:sz w:val="21"/>
        </w:rPr>
      </w:pPr>
      <w:r>
        <w:rPr>
          <w:rFonts w:ascii="Arial"/>
          <w:sz w:val="21"/>
        </w:rPr>
        <w:t>1</w:t>
      </w:r>
      <w:r>
        <w:rPr>
          <w:rFonts w:ascii="Arial"/>
          <w:spacing w:val="5"/>
          <w:sz w:val="21"/>
        </w:rPr>
        <w:t> </w:t>
      </w:r>
      <w:r>
        <w:rPr>
          <w:rFonts w:ascii="Arial"/>
          <w:sz w:val="21"/>
        </w:rPr>
        <w:t>|</w:t>
      </w:r>
      <w:r>
        <w:rPr>
          <w:rFonts w:ascii="Arial"/>
          <w:spacing w:val="7"/>
          <w:sz w:val="21"/>
        </w:rPr>
        <w:t> </w:t>
      </w:r>
      <w:r>
        <w:rPr>
          <w:rFonts w:ascii="Arial"/>
          <w:color w:val="7E7E7E"/>
          <w:sz w:val="21"/>
        </w:rPr>
        <w:t>P</w:t>
      </w:r>
      <w:r>
        <w:rPr>
          <w:rFonts w:ascii="Arial"/>
          <w:color w:val="7E7E7E"/>
          <w:spacing w:val="9"/>
          <w:sz w:val="21"/>
        </w:rPr>
        <w:t> </w:t>
      </w:r>
      <w:r>
        <w:rPr>
          <w:rFonts w:ascii="Arial"/>
          <w:color w:val="7E7E7E"/>
          <w:sz w:val="21"/>
        </w:rPr>
        <w:t>ag</w:t>
      </w:r>
      <w:r>
        <w:rPr>
          <w:rFonts w:ascii="Arial"/>
          <w:color w:val="7E7E7E"/>
          <w:spacing w:val="7"/>
          <w:sz w:val="21"/>
        </w:rPr>
        <w:t> </w:t>
      </w:r>
      <w:r>
        <w:rPr>
          <w:rFonts w:ascii="Arial"/>
          <w:color w:val="7E7E7E"/>
          <w:spacing w:val="-10"/>
          <w:sz w:val="21"/>
        </w:rPr>
        <w:t>e</w:t>
      </w:r>
    </w:p>
    <w:sectPr>
      <w:type w:val="continuous"/>
      <w:pgSz w:w="11910" w:h="16840"/>
      <w:pgMar w:top="120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right="172"/>
      <w:jc w:val="center"/>
    </w:pPr>
    <w:rPr>
      <w:rFonts w:ascii="Carlito" w:hAnsi="Carlito" w:eastAsia="Carlito" w:cs="Carlito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2024-05-02T04:05:10Z</dcterms:created>
  <dcterms:modified xsi:type="dcterms:W3CDTF">2024-05-02T04:05:10Z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2024-05-02T00:00:00Z</vt:filetime>
  </property>
  <property fmtid="{D5CDD505-2E9C-101B-9397-08002B2CF9AE}" pid="5" name="Producer">
    <vt:lpwstr>3-Heights(TM) PDF Security Shell 4.8.25.2 (http://www.pdf-tools.com)</vt:lpwstr>
  </property>
</Properties>
</file>