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ind w:right="541" w:firstLine="0"/>
        <w:rPr/>
      </w:pPr>
      <w:r w:rsidDel="00000000" w:rsidR="00000000" w:rsidRPr="00000000">
        <w:rPr>
          <w:rtl w:val="0"/>
        </w:rPr>
        <w:t xml:space="preserve">Government of India</w:t>
      </w:r>
    </w:p>
    <w:p w:rsidR="00000000" w:rsidDel="00000000" w:rsidP="00000000" w:rsidRDefault="00000000" w:rsidRPr="00000000" w14:paraId="00000002">
      <w:pPr>
        <w:spacing w:before="190" w:line="384" w:lineRule="auto"/>
        <w:ind w:left="3920" w:right="4233" w:firstLine="1.0000000000002274"/>
        <w:jc w:val="center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Department of…. FORM GST RFD-10</w:t>
      </w:r>
    </w:p>
    <w:p w:rsidR="00000000" w:rsidDel="00000000" w:rsidP="00000000" w:rsidRDefault="00000000" w:rsidRPr="00000000" w14:paraId="00000003">
      <w:pPr>
        <w:tabs>
          <w:tab w:val="left" w:leader="none" w:pos="1188"/>
        </w:tabs>
        <w:spacing w:before="1" w:lineRule="auto"/>
        <w:ind w:left="0" w:right="316" w:firstLine="0"/>
        <w:jc w:val="center"/>
        <w:rPr>
          <w:i w:val="1"/>
          <w:sz w:val="19"/>
          <w:szCs w:val="19"/>
        </w:rPr>
      </w:pPr>
      <w:r w:rsidDel="00000000" w:rsidR="00000000" w:rsidRPr="00000000">
        <w:rPr>
          <w:i w:val="1"/>
          <w:sz w:val="19"/>
          <w:szCs w:val="19"/>
          <w:rtl w:val="0"/>
        </w:rPr>
        <w:t xml:space="preserve">[See Rule</w:t>
        <w:tab/>
        <w:t xml:space="preserve">]</w:t>
      </w:r>
    </w:p>
    <w:p w:rsidR="00000000" w:rsidDel="00000000" w:rsidP="00000000" w:rsidRDefault="00000000" w:rsidRPr="00000000" w14:paraId="00000004">
      <w:pPr>
        <w:pStyle w:val="Heading1"/>
        <w:spacing w:before="134" w:lineRule="auto"/>
        <w:ind w:firstLine="0"/>
        <w:rPr/>
      </w:pPr>
      <w:r w:rsidDel="00000000" w:rsidR="00000000" w:rsidRPr="00000000">
        <w:rPr>
          <w:rtl w:val="0"/>
        </w:rPr>
        <w:t xml:space="preserve">Refund Application form for Embassies/ International Organizations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68.0" w:type="dxa"/>
        <w:jc w:val="left"/>
        <w:tblInd w:w="116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315"/>
        <w:gridCol w:w="4787"/>
        <w:gridCol w:w="4166"/>
        <w:tblGridChange w:id="0">
          <w:tblGrid>
            <w:gridCol w:w="315"/>
            <w:gridCol w:w="4787"/>
            <w:gridCol w:w="4166"/>
          </w:tblGrid>
        </w:tblGridChange>
      </w:tblGrid>
      <w:tr>
        <w:trPr>
          <w:cantSplit w:val="0"/>
          <w:trHeight w:val="279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71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9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UIN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348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</w:tr>
      <w:tr>
        <w:trPr>
          <w:cantSplit w:val="0"/>
          <w:trHeight w:val="342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28" w:right="71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9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Name of the Embassy/ International organization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348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24" w:right="71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9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Address of Embassy/ International Organization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348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27" w:right="71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9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Tax Period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348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:  From &lt;DD/MM/YY&gt; To &lt;DD/MM/YY&gt;</w:t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196" w:lineRule="auto"/>
              <w:ind w:left="20" w:right="71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196" w:lineRule="auto"/>
              <w:ind w:left="95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Amount of Refund Claim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196" w:lineRule="auto"/>
              <w:ind w:left="348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: &lt;INR&gt; &lt;In Words&gt;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873.0" w:type="dxa"/>
        <w:jc w:val="left"/>
        <w:tblInd w:w="10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2"/>
        <w:gridCol w:w="725"/>
        <w:gridCol w:w="1216"/>
        <w:gridCol w:w="1170"/>
        <w:gridCol w:w="815"/>
        <w:gridCol w:w="1086"/>
        <w:gridCol w:w="899"/>
        <w:tblGridChange w:id="0">
          <w:tblGrid>
            <w:gridCol w:w="962"/>
            <w:gridCol w:w="725"/>
            <w:gridCol w:w="1216"/>
            <w:gridCol w:w="1170"/>
            <w:gridCol w:w="815"/>
            <w:gridCol w:w="1086"/>
            <w:gridCol w:w="899"/>
          </w:tblGrid>
        </w:tblGridChange>
      </w:tblGrid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8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Tax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6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Interest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4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Penalty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6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Fees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12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Others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8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3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IGST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3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CGST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3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SGST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3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" w:line="240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7"/>
        </w:tabs>
        <w:spacing w:after="0" w:before="0" w:line="240" w:lineRule="auto"/>
        <w:ind w:left="517" w:right="0" w:hanging="359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Details of Bank Account: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8"/>
        </w:tabs>
        <w:spacing w:after="0" w:before="125" w:line="240" w:lineRule="auto"/>
        <w:ind w:left="1238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Bank Account Number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7"/>
        </w:tabs>
        <w:spacing w:after="0" w:before="125" w:line="240" w:lineRule="auto"/>
        <w:ind w:left="1237" w:right="0" w:hanging="358.9999999999999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Bank Account Type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8"/>
        </w:tabs>
        <w:spacing w:after="0" w:before="125" w:line="240" w:lineRule="auto"/>
        <w:ind w:left="1238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Name of the Bank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6"/>
        </w:tabs>
        <w:spacing w:after="0" w:before="124" w:line="240" w:lineRule="auto"/>
        <w:ind w:left="1236" w:right="0" w:hanging="358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Name of the Account Holder/Operator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8"/>
        </w:tabs>
        <w:spacing w:after="0" w:before="125" w:line="240" w:lineRule="auto"/>
        <w:ind w:left="1238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Address of Bank Branch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8"/>
        </w:tabs>
        <w:spacing w:after="0" w:before="126" w:line="240" w:lineRule="auto"/>
        <w:ind w:left="1238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IFSC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8"/>
        </w:tabs>
        <w:spacing w:after="0" w:before="125" w:line="240" w:lineRule="auto"/>
        <w:ind w:left="1238" w:right="0" w:hanging="36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MICR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6"/>
        </w:tabs>
        <w:spacing w:after="0" w:before="0" w:line="240" w:lineRule="auto"/>
        <w:ind w:left="516" w:right="0" w:hanging="358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Attach details of inward supplied in From GSTR-11 with the application.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7"/>
        </w:tabs>
        <w:spacing w:after="0" w:before="168" w:line="240" w:lineRule="auto"/>
        <w:ind w:left="517" w:right="0" w:hanging="359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Verification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95"/>
        </w:tabs>
        <w:spacing w:after="0" w:before="163" w:line="376" w:lineRule="auto"/>
        <w:ind w:left="518" w:right="111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as an authorized representative of &lt;&lt; Name of Embassy/international organization &gt;&gt; hereby solemnly affirm and declare that the information given herein above is true and correct to the best of my knowledge and belief and nothing has been concealed therefrom.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05"/>
        </w:tabs>
        <w:spacing w:after="0" w:before="0" w:line="240" w:lineRule="auto"/>
        <w:ind w:left="0" w:right="272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Date:</w:t>
        <w:tab/>
        <w:t xml:space="preserve">Signature of Authorized Signatory: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67"/>
        </w:tabs>
        <w:spacing w:after="0" w:before="169" w:line="240" w:lineRule="auto"/>
        <w:ind w:left="518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Place:</w:t>
        <w:tab/>
        <w:t xml:space="preserve">Name: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6279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Designation / Status:</w:t>
      </w:r>
    </w:p>
    <w:sectPr>
      <w:headerReference r:id="rId7" w:type="default"/>
      <w:pgSz w:h="16850" w:w="11910" w:orient="portrait"/>
      <w:pgMar w:bottom="280" w:top="760" w:left="1200" w:right="60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rPr/>
    </w:pPr>
    <w:r w:rsidDel="00000000" w:rsidR="00000000" w:rsidRPr="00000000">
      <w:rPr/>
      <w:pict>
        <v:shape id="WordPictureWatermark1" style="position:absolute;width:505.27559055118115pt;height:505.2755905511811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png"/>
        </v:shape>
      </w:pict>
    </w:r>
    <w:r w:rsidDel="00000000" w:rsidR="00000000" w:rsidRPr="00000000">
      <w:rPr/>
      <w:drawing>
        <wp:inline distB="114300" distT="114300" distL="114300" distR="114300">
          <wp:extent cx="1254399" cy="12525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4399" cy="12525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6"/>
      <w:numFmt w:val="decimal"/>
      <w:lvlText w:val="%1."/>
      <w:lvlJc w:val="left"/>
      <w:pPr>
        <w:ind w:left="518" w:hanging="360"/>
      </w:pPr>
      <w:rPr>
        <w:rFonts w:ascii="Georgia" w:cs="Georgia" w:eastAsia="Georgia" w:hAnsi="Georgia"/>
        <w:b w:val="0"/>
        <w:i w:val="0"/>
        <w:sz w:val="19"/>
        <w:szCs w:val="19"/>
      </w:rPr>
    </w:lvl>
    <w:lvl w:ilvl="1">
      <w:start w:val="1"/>
      <w:numFmt w:val="lowerLetter"/>
      <w:lvlText w:val="%2."/>
      <w:lvlJc w:val="left"/>
      <w:pPr>
        <w:ind w:left="1238" w:hanging="360"/>
      </w:pPr>
      <w:rPr>
        <w:rFonts w:ascii="Georgia" w:cs="Georgia" w:eastAsia="Georgia" w:hAnsi="Georgia"/>
        <w:b w:val="0"/>
        <w:i w:val="0"/>
        <w:sz w:val="19"/>
        <w:szCs w:val="19"/>
      </w:rPr>
    </w:lvl>
    <w:lvl w:ilvl="2">
      <w:start w:val="0"/>
      <w:numFmt w:val="bullet"/>
      <w:lvlText w:val="•"/>
      <w:lvlJc w:val="left"/>
      <w:pPr>
        <w:ind w:left="2225" w:hanging="360"/>
      </w:pPr>
      <w:rPr/>
    </w:lvl>
    <w:lvl w:ilvl="3">
      <w:start w:val="0"/>
      <w:numFmt w:val="bullet"/>
      <w:lvlText w:val="•"/>
      <w:lvlJc w:val="left"/>
      <w:pPr>
        <w:ind w:left="3210" w:hanging="360"/>
      </w:pPr>
      <w:rPr/>
    </w:lvl>
    <w:lvl w:ilvl="4">
      <w:start w:val="0"/>
      <w:numFmt w:val="bullet"/>
      <w:lvlText w:val="•"/>
      <w:lvlJc w:val="left"/>
      <w:pPr>
        <w:ind w:left="4195" w:hanging="360"/>
      </w:pPr>
      <w:rPr/>
    </w:lvl>
    <w:lvl w:ilvl="5">
      <w:start w:val="0"/>
      <w:numFmt w:val="bullet"/>
      <w:lvlText w:val="•"/>
      <w:lvlJc w:val="left"/>
      <w:pPr>
        <w:ind w:left="5180" w:hanging="360"/>
      </w:pPr>
      <w:rPr/>
    </w:lvl>
    <w:lvl w:ilvl="6">
      <w:start w:val="0"/>
      <w:numFmt w:val="bullet"/>
      <w:lvlText w:val="•"/>
      <w:lvlJc w:val="left"/>
      <w:pPr>
        <w:ind w:left="6165" w:hanging="360"/>
      </w:pPr>
      <w:rPr/>
    </w:lvl>
    <w:lvl w:ilvl="7">
      <w:start w:val="0"/>
      <w:numFmt w:val="bullet"/>
      <w:lvlText w:val="•"/>
      <w:lvlJc w:val="left"/>
      <w:pPr>
        <w:ind w:left="7150" w:hanging="360"/>
      </w:pPr>
      <w:rPr/>
    </w:lvl>
    <w:lvl w:ilvl="8">
      <w:start w:val="0"/>
      <w:numFmt w:val="bullet"/>
      <w:lvlText w:val="•"/>
      <w:lvlJc w:val="left"/>
      <w:pPr>
        <w:ind w:left="8136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eorgia" w:cs="Georgia" w:eastAsia="Georgia" w:hAnsi="Georg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82" w:lineRule="auto"/>
      <w:ind w:right="313"/>
      <w:jc w:val="center"/>
    </w:pPr>
    <w:rPr>
      <w:rFonts w:ascii="Georgia" w:cs="Georgia" w:eastAsia="Georgia" w:hAnsi="Georgia"/>
      <w:b w:val="1"/>
      <w:sz w:val="19"/>
      <w:szCs w:val="19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Georgia" w:cs="Georgia" w:eastAsia="Georgia" w:hAnsi="Georgia"/>
      <w:lang w:bidi="ar-SA" w:eastAsia="en-US" w:val="en-US"/>
    </w:rPr>
  </w:style>
  <w:style w:type="paragraph" w:styleId="BodyText">
    <w:name w:val="Body Text"/>
    <w:basedOn w:val="Normal"/>
    <w:uiPriority w:val="1"/>
    <w:qFormat w:val="1"/>
    <w:pPr>
      <w:spacing w:before="125"/>
    </w:pPr>
    <w:rPr>
      <w:rFonts w:ascii="Georgia" w:cs="Georgia" w:eastAsia="Georgia" w:hAnsi="Georgia"/>
      <w:sz w:val="19"/>
      <w:szCs w:val="19"/>
      <w:lang w:bidi="ar-SA" w:eastAsia="en-US" w:val="en-US"/>
    </w:rPr>
  </w:style>
  <w:style w:type="paragraph" w:styleId="Heading1">
    <w:name w:val="Heading 1"/>
    <w:basedOn w:val="Normal"/>
    <w:uiPriority w:val="1"/>
    <w:qFormat w:val="1"/>
    <w:pPr>
      <w:spacing w:before="82"/>
      <w:ind w:right="313"/>
      <w:jc w:val="center"/>
      <w:outlineLvl w:val="1"/>
    </w:pPr>
    <w:rPr>
      <w:rFonts w:ascii="Georgia" w:cs="Georgia" w:eastAsia="Georgia" w:hAnsi="Georgia"/>
      <w:b w:val="1"/>
      <w:bCs w:val="1"/>
      <w:sz w:val="19"/>
      <w:szCs w:val="19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>
      <w:spacing w:before="125"/>
      <w:ind w:left="1238" w:hanging="360"/>
    </w:pPr>
    <w:rPr>
      <w:rFonts w:ascii="Georgia" w:cs="Georgia" w:eastAsia="Georgia" w:hAnsi="Georgia"/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rFonts w:ascii="Georgia" w:cs="Georgia" w:eastAsia="Georgia" w:hAnsi="Georgia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2HmQ3huo0IanOAwBPczyng9xnQ==">CgMxLjA4AHIhMVJQUE9KWWltZ2lPaU1DZ0c4ZWZJRk1yRG4yZU5ZNHN1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2024-05-01T08:35:13Z</dcterms:created>
  <dc:creator>s124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2024-05-01T00:00:00Z</vt:filetime>
  </property>
  <property fmtid="{D5CDD505-2E9C-101B-9397-08002B2CF9AE}" pid="5" name="Producer">
    <vt:lpwstr>3-Heights(TM) PDF Security Shell 4.8.25.2 (http://www.pdf-tools.com)</vt:lpwstr>
  </property>
</Properties>
</file>