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2" w:line="384" w:lineRule="auto"/>
        <w:ind w:left="4151" w:right="4022" w:firstLine="0"/>
        <w:rPr/>
      </w:pPr>
      <w:r w:rsidDel="00000000" w:rsidR="00000000" w:rsidRPr="00000000">
        <w:rPr>
          <w:rtl w:val="0"/>
        </w:rPr>
        <w:t xml:space="preserve">Government of India Department of…. FORM-GST-RFD-08</w:t>
      </w:r>
    </w:p>
    <w:p w:rsidR="00000000" w:rsidDel="00000000" w:rsidP="00000000" w:rsidRDefault="00000000" w:rsidRPr="00000000" w14:paraId="00000002">
      <w:pPr>
        <w:tabs>
          <w:tab w:val="left" w:leader="none" w:pos="1310"/>
        </w:tabs>
        <w:spacing w:before="4" w:lineRule="auto"/>
        <w:ind w:left="119" w:right="0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[See Rule</w:t>
        <w:tab/>
        <w:t xml:space="preserve">]</w:t>
      </w:r>
    </w:p>
    <w:p w:rsidR="00000000" w:rsidDel="00000000" w:rsidP="00000000" w:rsidRDefault="00000000" w:rsidRPr="00000000" w14:paraId="00000003">
      <w:pPr>
        <w:pStyle w:val="Heading1"/>
        <w:spacing w:before="132" w:lineRule="auto"/>
        <w:ind w:left="126" w:firstLine="0"/>
        <w:rPr/>
      </w:pPr>
      <w:r w:rsidDel="00000000" w:rsidR="00000000" w:rsidRPr="00000000">
        <w:rPr>
          <w:rtl w:val="0"/>
        </w:rPr>
        <w:t xml:space="preserve">PaymentAdvice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319"/>
        </w:tabs>
        <w:spacing w:before="0" w:lineRule="auto"/>
        <w:ind w:left="118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Payment Advice No: -</w:t>
        <w:tab/>
        <w:t xml:space="preserve">Date: &lt;</w:t>
      </w:r>
      <w:r w:rsidDel="00000000" w:rsidR="00000000" w:rsidRPr="00000000">
        <w:rPr>
          <w:sz w:val="17"/>
          <w:szCs w:val="17"/>
          <w:rtl w:val="0"/>
        </w:rPr>
        <w:t xml:space="preserve">DD/MM/YYYY</w:t>
      </w:r>
      <w:r w:rsidDel="00000000" w:rsidR="00000000" w:rsidRPr="00000000">
        <w:rPr>
          <w:sz w:val="19"/>
          <w:szCs w:val="19"/>
          <w:rtl w:val="0"/>
        </w:rPr>
        <w:t xml:space="preserve">&gt;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18"/>
        <w:jc w:val="left"/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6"/>
        </w:tabs>
        <w:spacing w:after="0" w:before="168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(GSTIN)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6"/>
        </w:tabs>
        <w:spacing w:after="0" w:before="164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(Name)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5"/>
        </w:tabs>
        <w:spacing w:after="0" w:before="168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(Address)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6"/>
        </w:tabs>
        <w:spacing w:after="0" w:before="0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Refund Sanction Order No. ……………</w:t>
        <w:tab/>
        <w:t xml:space="preserve">Dated  ………&lt;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&gt;………..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</w:rPr>
        <w:drawing>
          <wp:inline distB="114300" distT="114300" distL="114300" distR="114300">
            <wp:extent cx="850900" cy="833999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-94752" l="-65801" r="45259" t="15836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33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Sir/Madam,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drawing>
          <wp:inline distB="114300" distT="114300" distL="114300" distR="114300">
            <wp:extent cx="786475" cy="7864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345783" l="-21686" r="21686" t="345783"/>
                    <a:stretch>
                      <a:fillRect/>
                    </a:stretch>
                  </pic:blipFill>
                  <pic:spPr>
                    <a:xfrm>
                      <a:off x="0" y="0"/>
                      <a:ext cx="786475" cy="786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376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With reference to the Refund Sanction Order as referred above, refund payment advice is hereby being issued to the concerned bank for Amount of INR &lt;….&gt; as per the details below: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24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56.999999999999" w:type="dxa"/>
        <w:jc w:val="left"/>
        <w:tblInd w:w="13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4"/>
        <w:gridCol w:w="4652"/>
        <w:gridCol w:w="1128"/>
        <w:gridCol w:w="1133"/>
        <w:tblGridChange w:id="0">
          <w:tblGrid>
            <w:gridCol w:w="744"/>
            <w:gridCol w:w="4652"/>
            <w:gridCol w:w="1128"/>
            <w:gridCol w:w="1133"/>
          </w:tblGrid>
        </w:tblGridChange>
      </w:tblGrid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7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Details of the Bank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33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307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127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Bank Account no as per application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0" w:right="99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of the Bank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103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Bank Account Type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10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of the Account holder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107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and Address of the Bank /branch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101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IFSC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0" w:right="112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MICR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9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&lt;&lt;Certificate of sanctioning authority &gt;&gt;&gt;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9"/>
        </w:tabs>
        <w:spacing w:after="0" w:before="1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Date:</w:t>
        <w:tab/>
        <w:t xml:space="preserve">Signature (DSC):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9"/>
        </w:tabs>
        <w:spacing w:after="0" w:before="168" w:line="240" w:lineRule="auto"/>
        <w:ind w:left="1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Place:</w:t>
        <w:tab/>
        <w:t xml:space="preserve">Name: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422" w:lineRule="auto"/>
        <w:ind w:left="6599" w:right="2184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Designation: Office Address:</w:t>
      </w:r>
    </w:p>
    <w:sectPr>
      <w:headerReference r:id="rId8" w:type="default"/>
      <w:pgSz w:h="16850" w:w="11910" w:orient="portrait"/>
      <w:pgMar w:bottom="280" w:top="760" w:left="88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/>
      <w:pict>
        <v:shape id="WordPictureWatermark1" style="position:absolute;width:515.2755905511812pt;height:515.27559055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995363" cy="995363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8"/>
      <w:jc w:val="center"/>
    </w:pPr>
    <w:rPr>
      <w:rFonts w:ascii="Georgia" w:cs="Georgia" w:eastAsia="Georgia" w:hAnsi="Georgia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Georgia" w:cs="Georgia" w:eastAsia="Georgia" w:hAnsi="Georgia"/>
      <w:sz w:val="19"/>
      <w:szCs w:val="19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118"/>
      <w:jc w:val="center"/>
      <w:outlineLvl w:val="1"/>
    </w:pPr>
    <w:rPr>
      <w:rFonts w:ascii="Georgia" w:cs="Georgia" w:eastAsia="Georgia" w:hAnsi="Georgia"/>
      <w:b w:val="1"/>
      <w:bCs w:val="1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DV2IH5VFzA51wU5aCIcjTTFow==">CgMxLjA4AHIhMWRNUEVxQURPTmUtLW55ZDdlTWJjWUxLQ2VSblpzWjho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2024-05-01T08:18:42Z</dcterms:created>
  <dc:creator>s124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