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3.03802490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Form GST PMT –2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6051.510009765625" w:firstLine="0"/>
        <w:jc w:val="right"/>
        <w:rPr>
          <w:rFonts w:ascii="Times" w:cs="Times" w:eastAsia="Times" w:hAnsi="Times"/>
          <w:b w:val="0"/>
          <w:i w:val="1"/>
          <w:smallCaps w:val="0"/>
          <w:strike w:val="0"/>
          <w:color w:val="000000"/>
          <w:sz w:val="21"/>
          <w:szCs w:val="21"/>
          <w:u w:val="none"/>
          <w:shd w:fill="auto" w:val="clear"/>
          <w:vertAlign w:val="baseline"/>
        </w:rPr>
      </w:pPr>
      <w:r w:rsidDel="00000000" w:rsidR="00000000" w:rsidRPr="00000000">
        <w:rPr>
          <w:rFonts w:ascii="Times" w:cs="Times" w:eastAsia="Times" w:hAnsi="Times"/>
          <w:b w:val="0"/>
          <w:i w:val="1"/>
          <w:smallCaps w:val="0"/>
          <w:strike w:val="0"/>
          <w:color w:val="000000"/>
          <w:sz w:val="21"/>
          <w:szCs w:val="21"/>
          <w:u w:val="none"/>
          <w:shd w:fill="auto" w:val="clear"/>
          <w:vertAlign w:val="baseline"/>
          <w:rtl w:val="0"/>
        </w:rPr>
        <w:t xml:space="preserve">(See Rule ----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305908203125" w:line="240" w:lineRule="auto"/>
        <w:ind w:left="0" w:right="5186.879882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Electronic Credit Ledger of Taxpayer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0361328125" w:line="240" w:lineRule="auto"/>
        <w:ind w:left="0" w:right="5282.3101806640625" w:firstLine="0"/>
        <w:jc w:val="right"/>
        <w:rPr>
          <w:rFonts w:ascii="Times" w:cs="Times" w:eastAsia="Times" w:hAnsi="Times"/>
          <w:b w:val="0"/>
          <w:i w:val="1"/>
          <w:smallCaps w:val="0"/>
          <w:strike w:val="0"/>
          <w:color w:val="000000"/>
          <w:sz w:val="21"/>
          <w:szCs w:val="21"/>
          <w:u w:val="none"/>
          <w:shd w:fill="auto" w:val="clear"/>
          <w:vertAlign w:val="baseline"/>
        </w:rPr>
      </w:pPr>
      <w:r w:rsidDel="00000000" w:rsidR="00000000" w:rsidRPr="00000000">
        <w:rPr>
          <w:rFonts w:ascii="Times" w:cs="Times" w:eastAsia="Times" w:hAnsi="Times"/>
          <w:b w:val="0"/>
          <w:i w:val="1"/>
          <w:smallCaps w:val="0"/>
          <w:strike w:val="0"/>
          <w:color w:val="000000"/>
          <w:sz w:val="21"/>
          <w:szCs w:val="21"/>
          <w:u w:val="none"/>
          <w:shd w:fill="auto" w:val="clear"/>
          <w:vertAlign w:val="baseline"/>
          <w:rtl w:val="0"/>
        </w:rPr>
        <w:t xml:space="preserve">(To be maintained at the Common Portal)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7.91992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GSTIN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8.71948242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Name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4790039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Period - From ------- To -------- (dd/mm/yyyy)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39.99877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Act - /All </w:t>
      </w:r>
    </w:p>
    <w:tbl>
      <w:tblPr>
        <w:tblStyle w:val="Table1"/>
        <w:tblW w:w="14141.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0000915527344"/>
        <w:gridCol w:w="926.9999694824219"/>
        <w:gridCol w:w="1040.99853515625"/>
        <w:gridCol w:w="1065.999755859375"/>
        <w:gridCol w:w="1171.0015869140625"/>
        <w:gridCol w:w="1218.9984130859375"/>
        <w:gridCol w:w="951.0003662109375"/>
        <w:gridCol w:w="1099.0008544921875"/>
        <w:gridCol w:w="1152.000732421875"/>
        <w:gridCol w:w="778.00048828125"/>
        <w:gridCol w:w="963.9990234375"/>
        <w:gridCol w:w="1316.0009765625"/>
        <w:gridCol w:w="1227.999267578125"/>
        <w:gridCol w:w="730"/>
        <w:tblGridChange w:id="0">
          <w:tblGrid>
            <w:gridCol w:w="499.0000915527344"/>
            <w:gridCol w:w="926.9999694824219"/>
            <w:gridCol w:w="1040.99853515625"/>
            <w:gridCol w:w="1065.999755859375"/>
            <w:gridCol w:w="1171.0015869140625"/>
            <w:gridCol w:w="1218.9984130859375"/>
            <w:gridCol w:w="951.0003662109375"/>
            <w:gridCol w:w="1099.0008544921875"/>
            <w:gridCol w:w="1152.000732421875"/>
            <w:gridCol w:w="778.00048828125"/>
            <w:gridCol w:w="963.9990234375"/>
            <w:gridCol w:w="1316.0009765625"/>
            <w:gridCol w:w="1227.999267578125"/>
            <w:gridCol w:w="730"/>
          </w:tblGrid>
        </w:tblGridChange>
      </w:tblGrid>
      <w:tr>
        <w:trPr>
          <w:cantSplit w:val="0"/>
          <w:trHeight w:val="273.9984130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Sr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466796875"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No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4716796875" w:line="240" w:lineRule="auto"/>
              <w:ind w:left="130.9203338623047"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527099609375" w:right="0" w:firstLine="0"/>
              <w:jc w:val="left"/>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Date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64013671875" w:line="240" w:lineRule="auto"/>
              <w:ind w:left="0" w:right="0" w:firstLine="0"/>
              <w:jc w:val="center"/>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(dd/mm</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0107421875" w:line="240" w:lineRule="auto"/>
              <w:ind w:left="115.80978393554688"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 yyyy)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Referenc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59619140625" w:line="240" w:lineRule="auto"/>
              <w:ind w:left="123.75061035156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e 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7728271484375" w:right="0" w:firstLine="0"/>
              <w:jc w:val="left"/>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Tax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59619140625" w:line="267.3841667175293" w:lineRule="auto"/>
              <w:ind w:left="124.752197265625" w:right="87.9400634765625" w:hanging="1.7828369140625"/>
              <w:jc w:val="left"/>
              <w:rPr>
                <w:rFonts w:ascii="Times" w:cs="Times" w:eastAsia="Times" w:hAnsi="Times"/>
                <w:b w:val="1"/>
                <w:i w:val="0"/>
                <w:smallCaps w:val="0"/>
                <w:strike w:val="0"/>
                <w:color w:val="000000"/>
                <w:sz w:val="19.380048751831055"/>
                <w:szCs w:val="19.380048751831055"/>
                <w:u w:val="none"/>
                <w:shd w:fill="auto"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Period, if applicabl</w:t>
            </w:r>
            <w:r w:rsidDel="00000000" w:rsidR="00000000" w:rsidRPr="00000000">
              <w:rPr>
                <w:rFonts w:ascii="Times" w:cs="Times" w:eastAsia="Times" w:hAnsi="Times"/>
                <w:b w:val="1"/>
                <w:i w:val="0"/>
                <w:smallCaps w:val="0"/>
                <w:strike w:val="0"/>
                <w:color w:val="000000"/>
                <w:sz w:val="19.380048751831055"/>
                <w:szCs w:val="19.380048751831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20458984375" w:line="240" w:lineRule="auto"/>
              <w:ind w:left="124.7521972656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Descriptio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59619140625" w:line="240" w:lineRule="auto"/>
              <w:ind w:left="122.359924316406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9038085937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Type of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5107421875" w:line="240" w:lineRule="auto"/>
              <w:ind w:left="130.2764892578125" w:right="0" w:firstLine="0"/>
              <w:jc w:val="left"/>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Transactio</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59619140625" w:line="240" w:lineRule="auto"/>
              <w:ind w:left="128.5589599609375" w:right="0" w:firstLine="0"/>
              <w:jc w:val="left"/>
              <w:rPr>
                <w:rFonts w:ascii="Times" w:cs="Times" w:eastAsia="Times" w:hAnsi="Times"/>
                <w:b w:val="1"/>
                <w:i w:val="0"/>
                <w:smallCaps w:val="0"/>
                <w:strike w:val="0"/>
                <w:color w:val="000000"/>
                <w:sz w:val="19.380048751831055"/>
                <w:szCs w:val="19.380048751831055"/>
                <w:u w:val="none"/>
                <w:shd w:fill="auto"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n</w:t>
            </w:r>
            <w:r w:rsidDel="00000000" w:rsidR="00000000" w:rsidRPr="00000000">
              <w:rPr>
                <w:rFonts w:ascii="Times" w:cs="Times" w:eastAsia="Times" w:hAnsi="Times"/>
                <w:b w:val="1"/>
                <w:i w:val="0"/>
                <w:smallCaps w:val="0"/>
                <w:strike w:val="0"/>
                <w:color w:val="000000"/>
                <w:sz w:val="19.380048751831055"/>
                <w:szCs w:val="19.380048751831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55224609375" w:line="240" w:lineRule="auto"/>
              <w:ind w:left="137.10205078125" w:right="0" w:firstLine="0"/>
              <w:jc w:val="left"/>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[Debit</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59619140625" w:line="240" w:lineRule="auto"/>
              <w:ind w:left="133.5113525390625" w:right="0" w:firstLine="0"/>
              <w:jc w:val="left"/>
              <w:rPr>
                <w:rFonts w:ascii="Times" w:cs="Times" w:eastAsia="Times" w:hAnsi="Times"/>
                <w:b w:val="1"/>
                <w:i w:val="0"/>
                <w:smallCaps w:val="0"/>
                <w:strike w:val="0"/>
                <w:color w:val="000000"/>
                <w:sz w:val="19.380048751831055"/>
                <w:szCs w:val="19.380048751831055"/>
                <w:u w:val="none"/>
                <w:shd w:fill="auto"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(DR) /</w:t>
            </w:r>
            <w:r w:rsidDel="00000000" w:rsidR="00000000" w:rsidRPr="00000000">
              <w:rPr>
                <w:rFonts w:ascii="Times" w:cs="Times" w:eastAsia="Times" w:hAnsi="Times"/>
                <w:b w:val="1"/>
                <w:i w:val="0"/>
                <w:smallCaps w:val="0"/>
                <w:strike w:val="0"/>
                <w:color w:val="000000"/>
                <w:sz w:val="19.380048751831055"/>
                <w:szCs w:val="19.380048751831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5107421875" w:line="240" w:lineRule="auto"/>
              <w:ind w:left="133.68896484375" w:right="0" w:firstLine="0"/>
              <w:jc w:val="left"/>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Credit</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0107421875" w:line="240" w:lineRule="auto"/>
              <w:ind w:left="133.51135253906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(CR)]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Fonts w:ascii="Times" w:cs="Times" w:eastAsia="Times" w:hAnsi="Times"/>
                <w:b w:val="1"/>
                <w:i w:val="0"/>
                <w:smallCaps w:val="0"/>
                <w:strike w:val="0"/>
                <w:color w:val="000000"/>
                <w:sz w:val="24"/>
                <w:szCs w:val="24"/>
                <w:u w:val="none"/>
                <w:shd w:fill="f2f2f2" w:val="clear"/>
                <w:vertAlign w:val="baseline"/>
                <w:rtl w:val="0"/>
              </w:rPr>
              <w:t xml:space="preserve">SGST/CGST/IGST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Fonts w:ascii="Times" w:cs="Times" w:eastAsia="Times" w:hAnsi="Times"/>
                <w:b w:val="1"/>
                <w:i w:val="0"/>
                <w:smallCaps w:val="0"/>
                <w:strike w:val="0"/>
                <w:color w:val="000000"/>
                <w:sz w:val="24"/>
                <w:szCs w:val="24"/>
                <w:u w:val="none"/>
                <w:shd w:fill="f2f2f2" w:val="clear"/>
                <w:vertAlign w:val="baseline"/>
                <w:rtl w:val="0"/>
              </w:rPr>
              <w:t xml:space="preserve">Balance</w:t>
            </w:r>
          </w:p>
        </w:tc>
      </w:tr>
      <w:tr>
        <w:trPr>
          <w:cantSplit w:val="0"/>
          <w:trHeight w:val="1555.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541748046875" w:right="0" w:firstLine="0"/>
              <w:jc w:val="left"/>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Matche</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0107421875" w:line="240" w:lineRule="auto"/>
              <w:ind w:left="125.952148437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72656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Mis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515625" w:line="240" w:lineRule="auto"/>
              <w:ind w:left="122.232666015625" w:right="0" w:firstLine="0"/>
              <w:jc w:val="left"/>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matched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Provisiona</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0107421875" w:line="240" w:lineRule="auto"/>
              <w:ind w:left="127.768554687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51953125" w:right="0" w:firstLine="0"/>
              <w:jc w:val="left"/>
              <w:rPr>
                <w:rFonts w:ascii="Times" w:cs="Times" w:eastAsia="Times" w:hAnsi="Times"/>
                <w:b w:val="1"/>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Matche</w:t>
            </w:r>
            <w:r w:rsidDel="00000000" w:rsidR="00000000" w:rsidRPr="00000000">
              <w:rPr>
                <w:rFonts w:ascii="Times" w:cs="Times" w:eastAsia="Times" w:hAnsi="Times"/>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0107421875" w:line="240" w:lineRule="auto"/>
              <w:ind w:left="125.55053710937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71142578125"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Mis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515625" w:line="240" w:lineRule="auto"/>
              <w:ind w:left="124.43115234375" w:right="0" w:firstLine="0"/>
              <w:jc w:val="left"/>
              <w:rPr>
                <w:rFonts w:ascii="Times" w:cs="Times" w:eastAsia="Times" w:hAnsi="Times"/>
                <w:b w:val="1"/>
                <w:i w:val="0"/>
                <w:smallCaps w:val="0"/>
                <w:strike w:val="0"/>
                <w:color w:val="000000"/>
                <w:sz w:val="18.959999084472656"/>
                <w:szCs w:val="18.959999084472656"/>
                <w:u w:val="none"/>
                <w:shd w:fill="f2f2f2" w:val="clear"/>
                <w:vertAlign w:val="baseline"/>
              </w:rPr>
            </w:pPr>
            <w:r w:rsidDel="00000000" w:rsidR="00000000" w:rsidRPr="00000000">
              <w:rPr>
                <w:rFonts w:ascii="Times" w:cs="Times" w:eastAsia="Times" w:hAnsi="Times"/>
                <w:b w:val="1"/>
                <w:i w:val="0"/>
                <w:smallCaps w:val="0"/>
                <w:strike w:val="0"/>
                <w:color w:val="000000"/>
                <w:sz w:val="18.959999084472656"/>
                <w:szCs w:val="18.959999084472656"/>
                <w:u w:val="none"/>
                <w:shd w:fill="f2f2f2" w:val="clear"/>
                <w:vertAlign w:val="baseline"/>
                <w:rtl w:val="0"/>
              </w:rPr>
              <w:t xml:space="preserve">matched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Provisional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Total</w:t>
            </w:r>
          </w:p>
        </w:tc>
      </w:tr>
      <w:tr>
        <w:trPr>
          <w:cantSplit w:val="0"/>
          <w:trHeight w:val="27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Fonts w:ascii="Times" w:cs="Times" w:eastAsia="Times" w:hAnsi="Times"/>
                <w:b w:val="1"/>
                <w:i w:val="0"/>
                <w:smallCaps w:val="0"/>
                <w:strike w:val="0"/>
                <w:color w:val="000000"/>
                <w:sz w:val="19.380048751831055"/>
                <w:szCs w:val="19.380048751831055"/>
                <w:u w:val="none"/>
                <w:shd w:fill="f2f2f2" w:val="clear"/>
                <w:vertAlign w:val="baseline"/>
                <w:rtl w:val="0"/>
              </w:rPr>
              <w:t xml:space="preserve">14</w:t>
            </w:r>
          </w:p>
        </w:tc>
      </w:tr>
      <w:tr>
        <w:trPr>
          <w:cantSplit w:val="0"/>
          <w:trHeight w:val="27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r>
      <w:tr>
        <w:trPr>
          <w:cantSplit w:val="0"/>
          <w:trHeight w:val="26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r>
      <w:tr>
        <w:trPr>
          <w:cantSplit w:val="0"/>
          <w:trHeight w:val="27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r>
      <w:tr>
        <w:trPr>
          <w:cantSplit w:val="0"/>
          <w:trHeight w:val="27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380048751831055"/>
                <w:szCs w:val="19.380048751831055"/>
                <w:u w:val="none"/>
                <w:shd w:fill="f2f2f2"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38510131835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Note –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00732421875" w:line="215.91346263885498" w:lineRule="auto"/>
        <w:ind w:left="485.4383850097656" w:right="-18.40087890625" w:hanging="338.399963378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Credit of inputs, capital goods, reverse charge claimed in return; Credit received through ISD; credit on account of merger, pre-registration etc.  will be recorded separately in the ledger.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94580078125" w:line="216.91301822662354" w:lineRule="auto"/>
        <w:ind w:left="130.7184600830078" w:right="2433.35937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Utilisation of credit from the same major head or from other major head (cross utilization) will be recorded accordingly. 3. Utilisation of credit for return and other than return related liabilities will be recorded separately.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03125" w:line="240" w:lineRule="auto"/>
        <w:ind w:left="123.2785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Refund claimed from ITC ledger will be reduced and if rejected or withdrawn will be credited back.</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1.59912109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Government of India /State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0.8801269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Department of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99462890625" w:line="240" w:lineRule="auto"/>
        <w:ind w:left="5801.8380737304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Form GST PMT –2A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6050.31005859375" w:firstLine="0"/>
        <w:jc w:val="right"/>
        <w:rPr>
          <w:rFonts w:ascii="Times" w:cs="Times" w:eastAsia="Times" w:hAnsi="Times"/>
          <w:b w:val="0"/>
          <w:i w:val="1"/>
          <w:smallCaps w:val="0"/>
          <w:strike w:val="0"/>
          <w:color w:val="000000"/>
          <w:sz w:val="21"/>
          <w:szCs w:val="21"/>
          <w:u w:val="none"/>
          <w:shd w:fill="auto" w:val="clear"/>
          <w:vertAlign w:val="baseline"/>
        </w:rPr>
      </w:pPr>
      <w:r w:rsidDel="00000000" w:rsidR="00000000" w:rsidRPr="00000000">
        <w:rPr>
          <w:rFonts w:ascii="Times" w:cs="Times" w:eastAsia="Times" w:hAnsi="Times"/>
          <w:b w:val="0"/>
          <w:i w:val="1"/>
          <w:smallCaps w:val="0"/>
          <w:strike w:val="0"/>
          <w:color w:val="000000"/>
          <w:sz w:val="21"/>
          <w:szCs w:val="21"/>
          <w:u w:val="none"/>
          <w:shd w:fill="auto" w:val="clear"/>
          <w:vertAlign w:val="baseline"/>
          <w:rtl w:val="0"/>
        </w:rPr>
        <w:t xml:space="preserve">(See Rule ---- )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30029296875" w:line="240" w:lineRule="auto"/>
        <w:ind w:left="0" w:right="4175.999755859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Order for re-credit of the amount to cash or credit ledger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2021484375" w:line="240" w:lineRule="auto"/>
        <w:ind w:left="34.478454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Reference No. Date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1953125" w:line="240" w:lineRule="auto"/>
        <w:ind w:left="417.0384216308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GSTIN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397.5984191894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Name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400.71838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Address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393.27835083007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Tax Period to which the credit relates –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398.0784606933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Ledger from which debit entry made for claiming refund - cash / credit ledger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197509765625" w:line="240" w:lineRule="auto"/>
        <w:ind w:left="400.9584045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Order no. and date –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9921875" w:line="240" w:lineRule="auto"/>
        <w:ind w:left="395.198364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Amount of credit - </w:t>
      </w:r>
    </w:p>
    <w:tbl>
      <w:tblPr>
        <w:tblStyle w:val="Table2"/>
        <w:tblW w:w="12679.200134277344" w:type="dxa"/>
        <w:jc w:val="left"/>
        <w:tblInd w:w="633.9984130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7.2000122070312"/>
        <w:gridCol w:w="1540.8001708984375"/>
        <w:gridCol w:w="1664.4000244140625"/>
        <w:gridCol w:w="1647.5994873046875"/>
        <w:gridCol w:w="1646.800537109375"/>
        <w:gridCol w:w="1545.599365234375"/>
        <w:gridCol w:w="1598.40087890625"/>
        <w:gridCol w:w="1488.399658203125"/>
        <w:tblGridChange w:id="0">
          <w:tblGrid>
            <w:gridCol w:w="1547.2000122070312"/>
            <w:gridCol w:w="1540.8001708984375"/>
            <w:gridCol w:w="1664.4000244140625"/>
            <w:gridCol w:w="1647.5994873046875"/>
            <w:gridCol w:w="1646.800537109375"/>
            <w:gridCol w:w="1545.599365234375"/>
            <w:gridCol w:w="1598.40087890625"/>
            <w:gridCol w:w="1488.399658203125"/>
          </w:tblGrid>
        </w:tblGridChange>
      </w:tblGrid>
      <w:tr>
        <w:trPr>
          <w:cantSplit w:val="0"/>
          <w:trHeight w:val="2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014038085938"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Sr. 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9013671875"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Act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Amount of credit</w:t>
            </w:r>
          </w:p>
        </w:tc>
      </w:tr>
      <w:tr>
        <w:trPr>
          <w:cantSplit w:val="0"/>
          <w:trHeight w:val="2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Tax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Penalty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Total</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Fonts w:ascii="Times" w:cs="Times" w:eastAsia="Times" w:hAnsi="Times"/>
                <w:b w:val="1"/>
                <w:i w:val="0"/>
                <w:smallCaps w:val="0"/>
                <w:strike w:val="0"/>
                <w:color w:val="000000"/>
                <w:sz w:val="21"/>
                <w:szCs w:val="21"/>
                <w:u w:val="none"/>
                <w:shd w:fill="auto" w:val="clear"/>
                <w:vertAlign w:val="baseline"/>
                <w:rtl w:val="0"/>
              </w:rPr>
              <w:t xml:space="preserve">8</w:t>
            </w:r>
          </w:p>
        </w:tc>
      </w:tr>
      <w:tr>
        <w:trPr>
          <w:cantSplit w:val="0"/>
          <w:trHeight w:val="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8383483886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Reason for re-credit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87826538085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Name and designation of the officer</w:t>
      </w:r>
    </w:p>
    <w:sectPr>
      <w:headerReference r:id="rId6" w:type="default"/>
      <w:pgSz w:h="11900" w:w="16820" w:orient="landscape"/>
      <w:pgMar w:bottom="2063.199920654297" w:top="1045.2001953125" w:left="1144.4015502929688" w:right="1299.360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pict>
        <v:shape id="WordPictureWatermark1" style="position:absolute;width:439.8555847528413pt;height:439.855584752841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628775" cy="1628775"/>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28775" cy="1628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