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i w:val="0"/>
          <w:smallCaps w:val="0"/>
          <w:strike w:val="0"/>
          <w:color w:val="656565"/>
          <w:sz w:val="26"/>
          <w:szCs w:val="26"/>
          <w:u w:val="none"/>
          <w:shd w:val="clear" w:fill="auto"/>
          <w:vertAlign w:val="baseline"/>
          <w:rtl w:val="0"/>
        </w:rPr>
        <w:t>DEED OF GIFT OF IMMOVABLE PROPERTY</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THIS DEED OF GIFT made the ________ day of __________</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BETWEEN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_________________________________________________ (insert the name, address, etc.) (hereinafter called the party) of the ONE PART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_______________________________________________ (insert the name, address, etc.) (hereinafter called the party) of the Second PART.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WITNESSETH: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xml:space="preserve">WHEREAS the party of the Second Part is the only nephew of the party of the FIRST </w:t>
      </w:r>
      <w:bookmarkStart w:id="0" w:name="_GoBack"/>
      <w:r>
        <w:rPr>
          <w:rFonts w:ascii="Times New Roman" w:hAnsi="Times New Roman" w:eastAsia="Times New Roman" w:cs="Times New Roman"/>
          <w:b w:val="0"/>
          <w:i w:val="0"/>
          <w:smallCaps w:val="0"/>
          <w:strike w:val="0"/>
          <w:color w:val="656565"/>
          <w:sz w:val="26"/>
          <w:szCs w:val="26"/>
          <w:u w:val="none"/>
          <w:shd w:val="clear" w:fill="auto"/>
          <w:vertAlign w:val="baseline"/>
          <w:rtl w:val="0"/>
        </w:rPr>
        <w:t>PART.</w:t>
      </w:r>
    </w:p>
    <w:bookmarkEnd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NOW THEREFORE, in consideration of natural love and affection which he has unto the said party of the Second Part, and also for his better support and maintenance, the said party of the First Part does hereby give, grant, convey, and confirm, unto the said party of the Second Part, his heirs and assigns forever, ALL THAT the (description of property) more fully described in the Schedule hereto and hereinafter referred to as “the said property” TO HAVE AND TO HOLD the same together with all the tenements, hereditaments and appurtenances thereto belonging unto the said party of the Second Part his heirs and assigns absolutely and forever.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AND the party of the Second Part, the donee herein does hereby accept the said gift made hereunder by the party of the First Part.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THE SCHEDULE ABOVE REFERRED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r>
        <w:rPr>
          <w:rFonts w:ascii="Times New Roman" w:hAnsi="Times New Roman" w:eastAsia="Times New Roman" w:cs="Times New Roman"/>
          <w:b w:val="0"/>
          <w:i/>
          <w:smallCaps w:val="0"/>
          <w:strike w:val="0"/>
          <w:color w:val="656565"/>
          <w:sz w:val="26"/>
          <w:szCs w:val="26"/>
          <w:u w:val="none"/>
          <w:shd w:val="clear" w:fill="auto"/>
          <w:vertAlign w:val="baseline"/>
          <w:rtl w:val="0"/>
        </w:rPr>
        <w:t>Description of the property</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IN WITNESS WHEREOF etc.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15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656565"/>
          <w:sz w:val="26"/>
          <w:szCs w:val="26"/>
          <w:u w:val="none"/>
          <w:shd w:val="clear" w:fill="auto"/>
          <w:vertAlign w:val="baseline"/>
        </w:rPr>
      </w:pP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r>
        <w:rPr>
          <w:rFonts w:ascii="Times New Roman" w:hAnsi="Times New Roman" w:eastAsia="Times New Roman" w:cs="Times New Roman"/>
          <w:b w:val="0"/>
          <w:i/>
          <w:smallCaps w:val="0"/>
          <w:strike w:val="0"/>
          <w:color w:val="656565"/>
          <w:sz w:val="26"/>
          <w:szCs w:val="26"/>
          <w:u w:val="none"/>
          <w:shd w:val="clear" w:fill="auto"/>
          <w:vertAlign w:val="baseline"/>
          <w:rtl w:val="0"/>
        </w:rPr>
        <w:t>Signatures of both the parties</w:t>
      </w:r>
      <w:r>
        <w:rPr>
          <w:rFonts w:ascii="Times New Roman" w:hAnsi="Times New Roman" w:eastAsia="Times New Roman" w:cs="Times New Roman"/>
          <w:b w:val="0"/>
          <w:i w:val="0"/>
          <w:smallCaps w:val="0"/>
          <w:strike w:val="0"/>
          <w:color w:val="656565"/>
          <w:sz w:val="26"/>
          <w:szCs w:val="26"/>
          <w:u w:val="none"/>
          <w:shd w:val="clear" w:fill="auto"/>
          <w:vertAlign w:val="baseline"/>
          <w:rtl w:val="0"/>
        </w:rPr>
        <w:t>]</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90040" cy="158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590459" cy="15878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5367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0F143j6apJYAJ/QC9oLS5UCHzQ==">CgMxLjA4AHIhMTZSWUhkSFBBQlo3RDlleklldWNxV1RPVUJZTXZwaVoz</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2021-05-03T08:49:00Z</dcterms:created>
  <dc:creator>utsav shah</dc:creator>
  <cp:lastModifiedBy>Acer</cp:lastModifiedBy>
  <dcterms:modified xsi:type="dcterms:W3CDTF">2024-05-07T11:45:06Z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2B4989BBCCC041E1834A3F39362ACA93_12</vt:lpwstr>
  </property>
</Properties>
</file>