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54.39979553222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4.7998809814453"/>
        <w:gridCol w:w="3820.8004760742188"/>
        <w:gridCol w:w="5668.7994384765625"/>
        <w:tblGridChange w:id="0">
          <w:tblGrid>
            <w:gridCol w:w="664.7998809814453"/>
            <w:gridCol w:w="3820.8004760742188"/>
            <w:gridCol w:w="5668.7994384765625"/>
          </w:tblGrid>
        </w:tblGridChange>
      </w:tblGrid>
      <w:tr>
        <w:trPr>
          <w:cantSplit w:val="0"/>
          <w:trHeight w:val="3086.4208984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17.520141601562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 28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186523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PATENTS ACT, 1970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19873046875" w:line="240" w:lineRule="auto"/>
              <w:ind w:left="0" w:right="4315.43945312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(39 of 1970)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1865234375" w:line="240" w:lineRule="auto"/>
              <w:ind w:left="0" w:right="4683.839721679687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19873046875" w:line="240" w:lineRule="auto"/>
              <w:ind w:left="0" w:right="3620.640258789062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PATENTS RULES, 2003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1865234375" w:line="240" w:lineRule="auto"/>
              <w:ind w:left="0" w:right="2452.561645507812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BE SUBMITTED BY A SMALL ENTITY / STARTUP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19873046875" w:line="240" w:lineRule="auto"/>
              <w:ind w:left="0" w:right="3506.64062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[See rules 2 (fa), 2(fb) and 7]</w:t>
            </w:r>
          </w:p>
        </w:tc>
      </w:tr>
      <w:tr>
        <w:trPr>
          <w:cantSplit w:val="0"/>
          <w:trHeight w:val="352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Insert name, address and nationality.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95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I/We ……………………………………………….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1865234375" w:line="240" w:lineRule="auto"/>
              <w:ind w:left="130.31921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……………….………………………………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19873046875" w:line="365.85296630859375" w:lineRule="auto"/>
              <w:ind w:left="130.7989501953125" w:right="108.961181640625" w:hanging="7.199707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applicant/ patentee in respect of the patent application  no. ……………….or patent no…………………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2672119140625" w:line="365.85296630859375" w:lineRule="auto"/>
              <w:ind w:left="119.039306640625" w:right="75.360107421875" w:firstLine="11.7596435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hereby declare that I/we am/are a small entity in  accordance with rule 2(fa) or a startup in accordance  with rule 2(fb) and submit the following document(s) as  proof:</w:t>
            </w:r>
          </w:p>
        </w:tc>
      </w:tr>
      <w:tr>
        <w:trPr>
          <w:cantSplit w:val="0"/>
          <w:trHeight w:val="451.1804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9602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Documents to be submitted</w:t>
            </w:r>
          </w:p>
        </w:tc>
      </w:tr>
      <w:tr>
        <w:trPr>
          <w:cantSplit w:val="0"/>
          <w:trHeight w:val="448.8195800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400115966796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 For claiming the status of a small entity:</w:t>
            </w:r>
          </w:p>
        </w:tc>
      </w:tr>
      <w:tr>
        <w:trPr>
          <w:cantSplit w:val="0"/>
          <w:trHeight w:val="888.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5.8534526824951" w:lineRule="auto"/>
              <w:ind w:left="420.9600830078125" w:right="564.96337890625" w:hanging="16.080017089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 For an Indian applicant: Evidence of registration under the Micro, Small and Medium  Enterprises Act, 2006 (27 of 2006).</w:t>
            </w:r>
          </w:p>
        </w:tc>
      </w:tr>
      <w:tr>
        <w:trPr>
          <w:cantSplit w:val="0"/>
          <w:trHeight w:val="45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.96008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 In case of a foreign entity: Any other document.</w:t>
            </w:r>
          </w:p>
        </w:tc>
      </w:tr>
      <w:tr>
        <w:trPr>
          <w:cantSplit w:val="0"/>
          <w:trHeight w:val="44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400115966796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 For claiming the status of a startup</w:t>
            </w:r>
          </w:p>
        </w:tc>
      </w:tr>
      <w:tr>
        <w:trPr>
          <w:cantSplit w:val="0"/>
          <w:trHeight w:val="448.77990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4.239501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 For an Indian applicant: Any document as evidence of eligibility, as defined in rule 2(fb).</w:t>
            </w:r>
          </w:p>
        </w:tc>
      </w:tr>
      <w:tr>
        <w:trPr>
          <w:cantSplit w:val="0"/>
          <w:trHeight w:val="448.8198852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0.55999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 In case of a foreign entity: Any other document.</w:t>
            </w:r>
          </w:p>
        </w:tc>
      </w:tr>
      <w:tr>
        <w:trPr>
          <w:cantSplit w:val="0"/>
          <w:trHeight w:val="2647.1798706054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6.7196655273438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5.8535957336426" w:lineRule="auto"/>
              <w:ind w:left="130.8001708984375" w:right="190.5609130859375" w:hanging="16.320037841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be signed by the applicant(s) /  patentee (s) / authorised registered  patent agent.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2.46612548828125" w:line="365.8534812927246" w:lineRule="auto"/>
              <w:ind w:left="122.40020751953125" w:right="96.959228515625" w:firstLine="10.559997558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the natural person who has  signed.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5.8534526824951" w:lineRule="auto"/>
              <w:ind w:left="123.359375" w:right="272.164306640625" w:hanging="8.8800048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information provided herein is correct to the best  of my/our knowledge and belief.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26660156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Dated this ……….day of …………. 20...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8.3200073242188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Signature …………………….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54.39979553222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4.7998809814453"/>
        <w:gridCol w:w="3820.8004760742188"/>
        <w:gridCol w:w="5668.7994384765625"/>
        <w:tblGridChange w:id="0">
          <w:tblGrid>
            <w:gridCol w:w="664.7998809814453"/>
            <w:gridCol w:w="3820.8004760742188"/>
            <w:gridCol w:w="5668.7994384765625"/>
          </w:tblGrid>
        </w:tblGridChange>
      </w:tblGrid>
      <w:tr>
        <w:trPr>
          <w:cantSplit w:val="0"/>
          <w:trHeight w:val="308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5.85296630859375" w:lineRule="auto"/>
              <w:ind w:left="123.36013793945312" w:right="245.7586669921875" w:firstLine="9.6000671386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Designation and official seal, if any,  of the person who has signed.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(Name)……………………….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186523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(Designation)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8.319091796875" w:line="240" w:lineRule="auto"/>
              <w:ind w:left="114.479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19873046875" w:line="240" w:lineRule="auto"/>
              <w:ind w:left="114.479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Controller of Patents,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1865234375" w:line="240" w:lineRule="auto"/>
              <w:ind w:left="114.479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Patent Office,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19873046875" w:line="240" w:lineRule="auto"/>
              <w:ind w:left="116.87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At……………………………….”;</w:t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862.4200439453125" w:top="1132.779541015625" w:left="919.2000579833984" w:right="1166.4001464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/>
    </w:pPr>
    <w:r w:rsidDel="00000000" w:rsidR="00000000" w:rsidRPr="00000000">
      <w:rPr/>
      <w:drawing>
        <wp:inline distB="114300" distT="114300" distL="114300" distR="114300">
          <wp:extent cx="1145095" cy="114509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5095" cy="11450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47626</wp:posOffset>
          </wp:positionV>
          <wp:extent cx="6448425" cy="649128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>
                    <a:alphaModFix amt="19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48425" cy="64912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