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77.70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67.653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68.8537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25" w:line="240" w:lineRule="auto"/>
        <w:ind w:left="14.72267150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  <w:rtl w:val="0"/>
        </w:rPr>
        <w:t xml:space="preserve">Fee of Rs.500.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7.484130859375" w:line="240" w:lineRule="auto"/>
        <w:ind w:left="14.373245239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Request for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orrection of clerical error, or for amendment.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932373046875" w:line="240" w:lineRule="auto"/>
        <w:ind w:left="6.51046752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Sections 18(4), 22 and 58 rules 41,91,97.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6533203125" w:line="240" w:lineRule="auto"/>
        <w:ind w:left="19.8842620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342315673828"/>
          <w:szCs w:val="22.0634231567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342315673828"/>
          <w:szCs w:val="22.06342315673828"/>
          <w:u w:val="none"/>
          <w:shd w:fill="auto" w:val="clear"/>
          <w:vertAlign w:val="baseline"/>
          <w:rtl w:val="0"/>
        </w:rPr>
        <w:t xml:space="preserve">In the matter of ' 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34765625" w:line="223.05406093597412" w:lineRule="auto"/>
        <w:ind w:left="11.967849731445312" w:right="297.276611328125" w:firstLine="8.040618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3573303222656"/>
          <w:szCs w:val="22.123573303222656"/>
          <w:u w:val="none"/>
          <w:shd w:fill="auto" w:val="clear"/>
          <w:vertAlign w:val="baseline"/>
          <w:rtl w:val="0"/>
        </w:rPr>
        <w:t xml:space="preserve">I(or we) 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863052368164"/>
          <w:szCs w:val="21.49863052368164"/>
          <w:u w:val="none"/>
          <w:shd w:fill="auto" w:val="clear"/>
          <w:vertAlign w:val="baseline"/>
          <w:rtl w:val="0"/>
        </w:rPr>
        <w:t xml:space="preserve">... being the [2]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single"/>
          <w:shd w:fill="auto" w:val="clear"/>
          <w:vertAlign w:val="baseline"/>
          <w:rtl w:val="0"/>
        </w:rPr>
        <w:t xml:space="preserve">applicant 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in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910568237305"/>
          <w:szCs w:val="21.075910568237305"/>
          <w:u w:val="none"/>
          <w:shd w:fill="auto" w:val="clear"/>
          <w:vertAlign w:val="baseline"/>
          <w:rtl w:val="0"/>
        </w:rPr>
        <w:t xml:space="preserve">matter 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  <w:rtl w:val="0"/>
        </w:rPr>
        <w:t xml:space="preserve">Opponent(s)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28076171875" w:line="240" w:lineRule="auto"/>
        <w:ind w:left="16.621017456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single"/>
          <w:shd w:fill="auto" w:val="clear"/>
          <w:vertAlign w:val="baseline"/>
          <w:rtl w:val="0"/>
        </w:rPr>
        <w:t xml:space="preserve">Regd. Proprietor(s)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129150390625" w:line="240" w:lineRule="auto"/>
        <w:ind w:left="16.39472961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2698287963867"/>
          <w:szCs w:val="20.64269828796386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2698287963867"/>
          <w:szCs w:val="20.642698287963867"/>
          <w:u w:val="single"/>
          <w:shd w:fill="auto" w:val="clear"/>
          <w:vertAlign w:val="baseline"/>
          <w:rtl w:val="0"/>
        </w:rPr>
        <w:t xml:space="preserve">Registered User (s)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204833984375" w:line="240" w:lineRule="auto"/>
        <w:ind w:left="14.69886779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215171813965"/>
          <w:szCs w:val="22.2621517181396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3209762573242"/>
          <w:szCs w:val="21.073209762573242"/>
          <w:u w:val="none"/>
          <w:shd w:fill="auto" w:val="clear"/>
          <w:vertAlign w:val="baseline"/>
          <w:rtl w:val="0"/>
        </w:rPr>
        <w:t xml:space="preserve">request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215171813965"/>
          <w:szCs w:val="22.26215171813965"/>
          <w:u w:val="single"/>
          <w:shd w:fill="auto" w:val="clear"/>
          <w:vertAlign w:val="baseline"/>
          <w:rtl w:val="0"/>
        </w:rPr>
        <w:t xml:space="preserve">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4765625" w:line="240" w:lineRule="auto"/>
        <w:ind w:left="19.291915893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360595703125" w:line="240" w:lineRule="auto"/>
        <w:ind w:left="19.291915893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456298828125" w:line="240" w:lineRule="auto"/>
        <w:ind w:left="0.330352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single"/>
          <w:shd w:fill="auto" w:val="clear"/>
          <w:vertAlign w:val="baseline"/>
          <w:rtl w:val="0"/>
        </w:rPr>
        <w:t xml:space="preserve">the registered propreitor(s)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052734375" w:line="240" w:lineRule="auto"/>
        <w:ind w:left="4.7122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3 A Copy of the request has been served on the registered user (s)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61328125" w:line="240" w:lineRule="auto"/>
        <w:ind w:left="0.30113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6629638671875" w:line="240" w:lineRule="auto"/>
        <w:ind w:left="16.543197631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9063873291016"/>
          <w:szCs w:val="21.5990638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9063873291016"/>
          <w:szCs w:val="21.599063873291016"/>
          <w:u w:val="none"/>
          <w:shd w:fill="auto" w:val="clear"/>
          <w:vertAlign w:val="baseline"/>
          <w:rtl w:val="0"/>
        </w:rPr>
        <w:t xml:space="preserve">Dated this .................day of ......20.........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60888671875" w:line="240" w:lineRule="auto"/>
        <w:ind w:left="3.4441375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  <w:rtl w:val="0"/>
        </w:rPr>
        <w:t xml:space="preserve">4 ........................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761108398437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903564453125" w:line="240" w:lineRule="auto"/>
        <w:ind w:left="12.5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211181640625" w:line="240" w:lineRule="auto"/>
        <w:ind w:left="14.481277465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Fee: See Footnote below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5974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667175292969" w:line="240" w:lineRule="auto"/>
        <w:ind w:left="0.32379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  <w:rtl w:val="0"/>
        </w:rPr>
        <w:t xml:space="preserve">The Office of the Trade Marks Registry at 5................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36689376831055" w:lineRule="auto"/>
        <w:ind w:left="3.06365966796875" w:right="759.661865234375" w:firstLine="16.8549346923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  <w:rtl w:val="0"/>
        </w:rPr>
        <w:t xml:space="preserve">1. Insert words and reference number identifying the entry or application or opposition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157470703125"/>
          <w:szCs w:val="21.05157470703125"/>
          <w:u w:val="none"/>
          <w:shd w:fill="auto" w:val="clear"/>
          <w:vertAlign w:val="baseline"/>
          <w:rtl w:val="0"/>
        </w:rPr>
        <w:t xml:space="preserve">2. Strike out words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7058029174805"/>
          <w:szCs w:val="20.627058029174805"/>
          <w:u w:val="none"/>
          <w:shd w:fill="auto" w:val="clear"/>
          <w:vertAlign w:val="baseline"/>
          <w:rtl w:val="0"/>
        </w:rPr>
        <w:t xml:space="preserve">applicable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06396484375" w:line="240" w:lineRule="auto"/>
        <w:ind w:left="4.846038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3. Strike out if not applicable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923828125" w:line="240" w:lineRule="auto"/>
        <w:ind w:left="2.751922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4. Signature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2685546875" w:line="487.58251190185547" w:lineRule="auto"/>
        <w:ind w:left="12.16278076171875" w:right="1077.87353515625" w:hanging="7.8685760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0576171875" w:line="221.95488452911377" w:lineRule="auto"/>
        <w:ind w:left="12.197494506835938" w:right="0" w:firstLine="0.991363525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934478759766"/>
          <w:szCs w:val="21.40393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2075881958008"/>
          <w:szCs w:val="21.282075881958008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No fee is, however, payable where the request for correction or amendment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6690826416016"/>
          <w:szCs w:val="21.166690826416016"/>
          <w:u w:val="none"/>
          <w:shd w:fill="auto" w:val="clear"/>
          <w:vertAlign w:val="baseline"/>
          <w:rtl w:val="0"/>
        </w:rPr>
        <w:t xml:space="preserve">is made as a result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731117248535"/>
          <w:szCs w:val="21.18731117248535"/>
          <w:u w:val="none"/>
          <w:shd w:fill="auto" w:val="clear"/>
          <w:vertAlign w:val="baseline"/>
          <w:rtl w:val="0"/>
        </w:rPr>
        <w:t xml:space="preserve">of an order of a public authority or in consequence of a statutory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3934478759766"/>
          <w:szCs w:val="21.403934478759766"/>
          <w:u w:val="none"/>
          <w:shd w:fill="auto" w:val="clear"/>
          <w:vertAlign w:val="baseline"/>
          <w:rtl w:val="0"/>
        </w:rPr>
        <w:t xml:space="preserve">requirement.</w:t>
      </w:r>
    </w:p>
    <w:sectPr>
      <w:headerReference r:id="rId6" w:type="default"/>
      <w:pgSz w:h="16820" w:w="11900" w:orient="portrait"/>
      <w:pgMar w:bottom="1718.118896484375" w:top="1390.2392578125" w:left="1264.642562866211" w:right="1360.526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1487714" cy="14877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714" cy="14877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01715625552686pt;height:464.01715625552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