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625" w:line="240" w:lineRule="auto"/>
        <w:ind w:left="14.983367919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2638931274414"/>
          <w:szCs w:val="21.3826389312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2638931274414"/>
          <w:szCs w:val="21.382638931274414"/>
          <w:u w:val="none"/>
          <w:shd w:fill="auto" w:val="clear"/>
          <w:vertAlign w:val="baseline"/>
          <w:rtl w:val="0"/>
        </w:rPr>
        <w:t xml:space="preserve">Fee: R.1000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4599609375" w:line="240" w:lineRule="auto"/>
        <w:ind w:left="0" w:right="102.351074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2638931274414"/>
          <w:szCs w:val="21.3826389312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2638931274414"/>
          <w:szCs w:val="21.38263893127441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807861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9931755065918"/>
          <w:szCs w:val="21.09931755065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9931755065918"/>
          <w:szCs w:val="21.09931755065918"/>
          <w:u w:val="none"/>
          <w:shd w:fill="auto" w:val="clear"/>
          <w:vertAlign w:val="baseline"/>
          <w:rtl w:val="0"/>
        </w:rPr>
        <w:t xml:space="preserve">Request for statement of grounds of decision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3452148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84415817260742"/>
          <w:szCs w:val="22.184415817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84415817260742"/>
          <w:szCs w:val="22.184415817260742"/>
          <w:u w:val="none"/>
          <w:shd w:fill="auto" w:val="clear"/>
          <w:vertAlign w:val="baseline"/>
          <w:rtl w:val="0"/>
        </w:rPr>
        <w:t xml:space="preserve">rule 40(1)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4375" w:line="220.6003761291504" w:lineRule="auto"/>
        <w:ind w:left="5.602264404296875" w:right="86.1962890625" w:firstLine="13.78913879394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2291030883789"/>
          <w:szCs w:val="21.82291030883789"/>
          <w:u w:val="none"/>
          <w:shd w:fill="auto" w:val="clear"/>
          <w:vertAlign w:val="baseline"/>
          <w:rtl w:val="0"/>
        </w:rPr>
        <w:t xml:space="preserve">In the matter of ' .............................................................................. the Registrar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40857696533203"/>
          <w:szCs w:val="20.640857696533203"/>
          <w:u w:val="none"/>
          <w:shd w:fill="auto" w:val="clear"/>
          <w:vertAlign w:val="baseline"/>
          <w:rtl w:val="0"/>
        </w:rPr>
        <w:t xml:space="preserve">hereb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5276794433594"/>
          <w:szCs w:val="21.135276794433594"/>
          <w:u w:val="none"/>
          <w:shd w:fill="auto" w:val="clear"/>
          <w:vertAlign w:val="baseline"/>
          <w:rtl w:val="0"/>
        </w:rPr>
        <w:t xml:space="preserve">y requested to state in writing the grounds of his decision dated the ....................day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92031860351562"/>
          <w:szCs w:val="21.692031860351562"/>
          <w:u w:val="none"/>
          <w:shd w:fill="auto" w:val="clear"/>
          <w:vertAlign w:val="baseline"/>
          <w:rtl w:val="0"/>
        </w:rPr>
        <w:t xml:space="preserve">of .......... 20............................after the hearing on the ............................day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9328956604004"/>
          <w:szCs w:val="21.39328956604004"/>
          <w:u w:val="none"/>
          <w:shd w:fill="auto" w:val="clear"/>
          <w:vertAlign w:val="baseline"/>
          <w:rtl w:val="0"/>
        </w:rPr>
        <w:t xml:space="preserve">.............20...............and the materials used by hi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m in arriving at the decision.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7336425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9720458984375" w:line="240" w:lineRule="auto"/>
        <w:ind w:left="16.8842315673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880859375"/>
          <w:szCs w:val="21.788085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880859375"/>
          <w:szCs w:val="21.7880859375"/>
          <w:u w:val="none"/>
          <w:shd w:fill="auto" w:val="clear"/>
          <w:vertAlign w:val="baseline"/>
          <w:rtl w:val="0"/>
        </w:rPr>
        <w:t xml:space="preserve">Dated this ......................day of ..................20.................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44189453125" w:line="240" w:lineRule="auto"/>
        <w:ind w:left="3.7197113037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88695907592773"/>
          <w:szCs w:val="22.1886959075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88695907592773"/>
          <w:szCs w:val="22.188695907592773"/>
          <w:u w:val="none"/>
          <w:shd w:fill="auto" w:val="clear"/>
          <w:vertAlign w:val="baseline"/>
          <w:rtl w:val="0"/>
        </w:rPr>
        <w:t xml:space="preserve">2...............................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0927734375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57763671875" w:line="240" w:lineRule="auto"/>
        <w:ind w:left="12.3117828369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83321380615234"/>
          <w:szCs w:val="19.7833213806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6033935546875"/>
          <w:szCs w:val="19.716033935546875"/>
          <w:u w:val="none"/>
          <w:shd w:fill="auto" w:val="clear"/>
          <w:vertAlign w:val="baseline"/>
          <w:rtl w:val="0"/>
        </w:rPr>
        <w:t xml:space="preserve">NAME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83321380615234"/>
          <w:szCs w:val="19.783321380615234"/>
          <w:u w:val="none"/>
          <w:shd w:fill="auto" w:val="clear"/>
          <w:vertAlign w:val="baseline"/>
          <w:rtl w:val="0"/>
        </w:rPr>
        <w:t xml:space="preserve">F SIGNATORY IN LETTERS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2409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3598632812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24365234375" w:line="240" w:lineRule="auto"/>
        <w:ind w:left="0.337142944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0592651367188"/>
          <w:szCs w:val="21.0605926513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0592651367188"/>
          <w:szCs w:val="21.060592651367188"/>
          <w:u w:val="none"/>
          <w:shd w:fill="auto" w:val="clear"/>
          <w:vertAlign w:val="baseline"/>
          <w:rtl w:val="0"/>
        </w:rPr>
        <w:t xml:space="preserve">The Office of the Trade Marks Registry at 3...................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0194091796875" w:line="240" w:lineRule="auto"/>
        <w:ind w:left="20.1232147216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2478790283203"/>
          <w:szCs w:val="21.052478790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2478790283203"/>
          <w:szCs w:val="21.052478790283203"/>
          <w:u w:val="none"/>
          <w:shd w:fill="auto" w:val="clear"/>
          <w:vertAlign w:val="baseline"/>
          <w:rtl w:val="0"/>
        </w:rPr>
        <w:t xml:space="preserve">1. Insert particulars identifying the application.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361572265625" w:line="240" w:lineRule="auto"/>
        <w:ind w:left="3.0135345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2108612060547"/>
          <w:szCs w:val="20.962108612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2108612060547"/>
          <w:szCs w:val="20.962108612060547"/>
          <w:u w:val="none"/>
          <w:shd w:fill="auto" w:val="clear"/>
          <w:vertAlign w:val="baseline"/>
          <w:rtl w:val="0"/>
        </w:rPr>
        <w:t xml:space="preserve">2. Signature of the applicant or of his agent.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3258056640625" w:line="487.61730194091797" w:lineRule="auto"/>
        <w:ind w:left="12.16278076171875" w:right="881.09375" w:hanging="7.363128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3. State the name of the place of the 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9365997314453"/>
          <w:szCs w:val="20.799365997314453"/>
          <w:u w:val="none"/>
          <w:shd w:fill="auto" w:val="clear"/>
          <w:vertAlign w:val="baseline"/>
          <w:rtl w:val="0"/>
        </w:rPr>
        <w:t xml:space="preserve">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3787.7734375" w:top="1390.2392578125" w:left="1264.642562866211" w:right="1428.1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1544864" cy="154738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4864" cy="15473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0.63446582583936pt;height:460.63446582583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