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22265625" w:line="240" w:lineRule="auto"/>
        <w:ind w:left="0" w:right="2722.6428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128776550293"/>
          <w:szCs w:val="20.68128776550293"/>
          <w:u w:val="none"/>
          <w:shd w:fill="auto" w:val="clear"/>
          <w:vertAlign w:val="baseline"/>
          <w:rtl w:val="0"/>
        </w:rPr>
        <w:t xml:space="preserve">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884765625" w:line="240" w:lineRule="auto"/>
        <w:ind w:left="1.72721862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673828125" w:line="240" w:lineRule="auto"/>
        <w:ind w:left="12.080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99462890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Rs.5,000/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37158203125" w:line="240" w:lineRule="auto"/>
        <w:ind w:left="14.764404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745018005371"/>
          <w:szCs w:val="21.177450180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745018005371"/>
          <w:szCs w:val="21.17745018005371"/>
          <w:u w:val="none"/>
          <w:shd w:fill="auto" w:val="clear"/>
          <w:vertAlign w:val="baseline"/>
          <w:rtl w:val="0"/>
        </w:rPr>
        <w:t xml:space="preserve">Request for search and issuance of certificate under rule 32.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94873046875" w:line="232.02285289764404" w:lineRule="auto"/>
        <w:ind w:left="4.091949462890625" w:right="0" w:firstLine="10.9119415283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I/(orWe)requesttheRegistrartosearchandascertainwhetheranytrademark(s)is(are)onrecordwhichresemblesthename(orproposedname)ofthecompanysentherewithintriplicate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(each representation being mounted on a sheet of strong paper approximately 33cm by 20cm in 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0798797607422"/>
          <w:szCs w:val="20.50798797607422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) and issue a certificate.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8779296875" w:line="240" w:lineRule="auto"/>
        <w:ind w:left="0.42640686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All communication relating to this application may be sent to the following address in India1: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97802734375" w:line="240" w:lineRule="auto"/>
        <w:ind w:left="13.0552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68896484375" w:line="240" w:lineRule="auto"/>
        <w:ind w:left="7.261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30551528930664"/>
          <w:szCs w:val="19.930551528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30551528930664"/>
          <w:szCs w:val="19.930551528930664"/>
          <w:u w:val="none"/>
          <w:shd w:fill="auto" w:val="clear"/>
          <w:vertAlign w:val="baseline"/>
          <w:rtl w:val="0"/>
        </w:rPr>
        <w:t xml:space="preserve">SIGNATURE2.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86474609375" w:line="240" w:lineRule="auto"/>
        <w:ind w:left="12.5697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8449707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169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TheRegistrarofTradeMarks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694091796875" w:line="240" w:lineRule="auto"/>
        <w:ind w:left="0.34782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0465927124023"/>
          <w:szCs w:val="20.690465927124023"/>
          <w:u w:val="none"/>
          <w:shd w:fill="auto" w:val="clear"/>
          <w:vertAlign w:val="baseline"/>
          <w:rtl w:val="0"/>
        </w:rPr>
        <w:t xml:space="preserve">The Office of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MarksRegistryat..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406982421875" w:line="240" w:lineRule="auto"/>
        <w:ind w:left="19.723434448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1 Address in India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090576171875" w:line="240" w:lineRule="auto"/>
        <w:ind w:left="3.10325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2. Signature</w:t>
      </w:r>
    </w:p>
    <w:sectPr>
      <w:headerReference r:id="rId6" w:type="default"/>
      <w:pgSz w:h="16820" w:w="11900" w:orient="portrait"/>
      <w:pgMar w:bottom="6331.348876953125" w:top="1390.2392578125" w:left="983.7677001953125" w:right="909.049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643063" cy="1643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5.81035704124645pt;height:455.810357041246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