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Special Power of Attorney in respect of a Flat in Co-operative Housing Society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ALL TO WHOM THESE PRESENTS SHALL COME: I ABC of _________, Indian Inhabitant, residing at ___________________ ____________________ do hereby SEND GREETINGS:—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I am the owner of Flat No. 1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situated on the 6th Floor of the building known as “PQR APARTMENT” at ________________________________ in “PQR” CO-OPERATIVE HOUSING SOCIETY LIMITED, a society registered under the Maharashtra Co-operative Societies Act,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Society”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 am also the registered member and Shareholder of the said Society and holding five shares of face value of Rs. 50/- (Rupees fifty only) each of the aggregate value of Rs. 250/- (Rupees Two hundred and fifty only) bearing distinctive </w:t>
        <w:br w:type="textWrapping"/>
        <w:t xml:space="preserve">Nos. 301 to 305 (both inclusive) and Certificate No. 10 issued by the said Society incidental to the Ownership of the said Flat (the said Flat and the said shares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the said premises exclusively belong to me.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I have transferred the said premises to XYZ and at the request of the said Transferee, I desire to appoint him as my attorney for the purposes hereinafter mentioned.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KNOW YE ALL AND THESE PRESENTS WITNESSETH that I do hereby nominate, constitute and appoint XYZ as my true and lawful attorney to act in, conduct, manage and look after all my affairs relating to the said premises and I hereby irrevocably confer upon my attorney the following amongst other powers and authorities.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To make, sign and execute, agreements, conveyances, Deed of Transfer, Deed of Assignment, Transfer forms, ULC declarations, resignation letter/s to the said society and other writings, affidavits, declarations, applications, bonds including indemnity bond, and all other writings assurances in respect of the said premises and to do all necessary acts/things and execute all documents, writings etc. as effectively aforesaid to transfer the said premises in the name of the purchasers in the records of the said Society.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To pay transfer fees and other payments to the said Society.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To appear and represent me before the Managing Committee, the office bearers, administrator and also before the general body of the said society and to put in such applications, papers and writings as may be necessary and required by them for transfer of the said premises in favour of the said Purchasers.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To attend the annual general meeting of the said Society and to vote on my behalf and also to take part in all the proceedings of the Society and its meetings on my behalf.</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To pay the necessary charges, outgoings, and other dues and duties payable in respect of the said premises to the said Society and/or any other authority and also to receive bills, notices and all other communications and proceedings from the said Society and to deal with the same accordingly.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To commence/defend any legal proceedings if required in respect of the said premises in any Court of Law/Tribunal) / Registrar and for that purposes to sign plaints, affidavits, petitions, applications, vakalatnamas, statements, declarations and other documents papers and writings and also to accept legal proceedings and other processes of the Court and to incur all necessary expenses in that behalf.</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To present and lodge the Deed of Transfer and other writings as also assurances for registration in the offices of the Sub-Registrar of Assurances and to admit execution thereof.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To make all necessary applications to BEST and/or other electricity authority for transfer of electric meters in the names of the Transferee and/or his nominee/s and to sign and execute all necessary documents, writings, applications, bonds, etc. required for the same.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To pay or discharge all taxes, rates, assessments, charges, deductions, expenses and all other payments and outgoings whatsoever due and payable or to become due and payable for or on account of the said premises.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w:t>
        <w:tab/>
        <w:t xml:space="preserve">In general to do all other acts, deeds, matters and things whatsoever in respect of the said premises either particularly or generally described as effectually to all intents and purposes as we could have done ourselves AND for more effectually removing any doubt which may arise as to the true meaning of these presents or as to the construction or application of the powers hereby granted I hereby declare that the powers authorities and discretions hereby conferred are irrevocable and the same shall in always extend to any other matters or transactions not herein precisely mentioned or defined which in the course of dealing in respect of the said premises is required to be performed.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is to clarify that once the said premises are fully and effectively transferred in favour of the Transferee in all manners, the present power of Attorney shall come to an end.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I have hereto set and subscribed my hands and seals at ____________ this _________ day of 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ABC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his hands in the presence of …..</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ab/>
        <w:t xml:space="preserve">Before me,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547813" cy="15478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