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7421875" w:line="240" w:lineRule="auto"/>
        <w:ind w:left="0" w:right="2641.091918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0302734375" w:line="240" w:lineRule="auto"/>
        <w:ind w:left="0" w:right="17.39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8.59741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7925567626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87255859375" w:line="469.5834445953369" w:lineRule="auto"/>
        <w:ind w:left="1136.7195129394531" w:right="1123.894653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0404891967773"/>
          <w:szCs w:val="22.190404891967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3336181640625"/>
          <w:szCs w:val="21.263336181640625"/>
          <w:u w:val="none"/>
          <w:shd w:fill="auto" w:val="clear"/>
          <w:vertAlign w:val="baseline"/>
          <w:rtl w:val="0"/>
        </w:rPr>
        <w:t xml:space="preserve">Request for duplicate or further copy of the certificate of registration 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90404891967773"/>
          <w:szCs w:val="22.190404891967773"/>
          <w:u w:val="none"/>
          <w:shd w:fill="auto" w:val="clear"/>
          <w:vertAlign w:val="baseline"/>
          <w:rtl w:val="0"/>
        </w:rPr>
        <w:t xml:space="preserve">rule 62(3).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9462890625" w:line="233.9724826812744" w:lineRule="auto"/>
        <w:ind w:left="10.522155761718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(Iftheapplicanthadfurnishedalabelforadvertisement,thisFormmustbeaccompaniedbyoneunmountedrepresentationofthemarkexactlyasshownintheFormofapplicationatthetimeof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  <w:rtl w:val="0"/>
        </w:rPr>
        <w:t xml:space="preserve">registration)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337890625" w:line="236.61774158477783" w:lineRule="auto"/>
        <w:ind w:left="0" w:right="3.82568359375" w:firstLine="15.00389099121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......................................................................................requesttheRegistrartofurnishme(us)with3duplicate/furthercopyofthecertificateofregistrationissuedtome(us)undersub-section(2)ofsection23inrespectofmy(our)TradeMarkNO...............registered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class ..........in the Register.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643310546875" w:line="215.15081405639648" w:lineRule="auto"/>
        <w:ind w:left="19.41864013671875" w:right="19.036865234375" w:hanging="19.41864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1530151367188"/>
          <w:szCs w:val="22.2715301513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The2duplicate/furthercopyofthecertificatemaybesenttomy(our)followingaddressinIndia:-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1530151367188"/>
          <w:szCs w:val="22.271530151367188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251953125" w:line="240" w:lineRule="auto"/>
        <w:ind w:left="16.58126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242919921875"/>
          <w:szCs w:val="21.5524291992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242919921875"/>
          <w:szCs w:val="21.55242919921875"/>
          <w:u w:val="none"/>
          <w:shd w:fill="auto" w:val="clear"/>
          <w:vertAlign w:val="baseline"/>
          <w:rtl w:val="0"/>
        </w:rPr>
        <w:t xml:space="preserve">Dated this ............day of ...........20.....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564697265625" w:line="240" w:lineRule="auto"/>
        <w:ind w:left="5.8535003662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3...........................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232177734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12.440872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849121093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3359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83251953125" w:line="240" w:lineRule="auto"/>
        <w:ind w:left="0.3802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9365997314453"/>
          <w:szCs w:val="20.799365997314453"/>
          <w:u w:val="none"/>
          <w:shd w:fill="auto" w:val="clear"/>
          <w:vertAlign w:val="baseline"/>
          <w:rtl w:val="0"/>
        </w:rPr>
        <w:t xml:space="preserve">The office of the Trade Marks Registry at 4..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147705078125" w:line="240" w:lineRule="auto"/>
        <w:ind w:left="20.0225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1. Insert the name and address of the registered proprietor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7783203125" w:line="240" w:lineRule="auto"/>
        <w:ind w:left="3.0976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981384277344"/>
          <w:szCs w:val="20.894981384277344"/>
          <w:u w:val="none"/>
          <w:shd w:fill="auto" w:val="clear"/>
          <w:vertAlign w:val="baseline"/>
          <w:rtl w:val="0"/>
        </w:rPr>
        <w:t xml:space="preserve">2. Strike out whichever is not applicable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3594970703125" w:line="240" w:lineRule="auto"/>
        <w:ind w:left="4.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3. Signature of the registered proprietor or of his agent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29278564453125" w:line="476.8432903289795" w:lineRule="auto"/>
        <w:ind w:left="5.84564208984375" w:right="1726.497802734375" w:hanging="3.00071716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1310501098633"/>
          <w:szCs w:val="20.841310501098633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571.175537109375" w:top="1930.14892578125" w:left="983.7677001953125" w:right="990.8532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1808945" cy="18116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8945" cy="18116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5445419671968pt;height:496.544541967196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