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40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97900390625" w:line="240" w:lineRule="auto"/>
        <w:ind w:left="0" w:right="2050.62133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01274490356445"/>
          <w:szCs w:val="20.1012744903564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28215789794922"/>
          <w:szCs w:val="19.628215789794922"/>
          <w:u w:val="none"/>
          <w:shd w:fill="auto" w:val="clear"/>
          <w:vertAlign w:val="baseline"/>
          <w:rtl w:val="0"/>
        </w:rPr>
        <w:t xml:space="preserve">THE TRA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01274490356445"/>
          <w:szCs w:val="20.101274490356445"/>
          <w:u w:val="none"/>
          <w:shd w:fill="auto" w:val="clear"/>
          <w:vertAlign w:val="baseline"/>
          <w:rtl w:val="0"/>
        </w:rPr>
        <w:t xml:space="preserve">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29052734375" w:line="240" w:lineRule="auto"/>
        <w:ind w:left="0" w:right="61.752929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2080078125" w:line="240" w:lineRule="auto"/>
        <w:ind w:left="0" w:right="62.952270507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497314453125" w:line="240" w:lineRule="auto"/>
        <w:ind w:left="14.7923278808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7797470092773"/>
          <w:szCs w:val="21.267797470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7797470092773"/>
          <w:szCs w:val="21.267797470092773"/>
          <w:u w:val="none"/>
          <w:shd w:fill="auto" w:val="clear"/>
          <w:vertAlign w:val="baseline"/>
          <w:rtl w:val="0"/>
        </w:rPr>
        <w:t xml:space="preserve">Fee: Rs.1000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9.591064453125" w:line="222.19438076019287" w:lineRule="auto"/>
        <w:ind w:left="120.55770874023438" w:right="85.352783203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50541305541992"/>
          <w:szCs w:val="21.150541305541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3206329345703"/>
          <w:szCs w:val="21.23206329345703"/>
          <w:u w:val="none"/>
          <w:shd w:fill="auto" w:val="clear"/>
          <w:vertAlign w:val="baseline"/>
          <w:rtl w:val="0"/>
        </w:rPr>
        <w:t xml:space="preserve">Application by the proprietor of a registered trade mark for the conversion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50541305541992"/>
          <w:szCs w:val="21.150541305541992"/>
          <w:u w:val="none"/>
          <w:shd w:fill="auto" w:val="clear"/>
          <w:vertAlign w:val="baseline"/>
          <w:rtl w:val="0"/>
        </w:rPr>
        <w:t xml:space="preserve">of the specification.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391845703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36170196533203"/>
          <w:szCs w:val="22.3617019653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05710220336914"/>
          <w:szCs w:val="21.405710220336914"/>
          <w:u w:val="none"/>
          <w:shd w:fill="auto" w:val="clear"/>
          <w:vertAlign w:val="baseline"/>
          <w:rtl w:val="0"/>
        </w:rPr>
        <w:t xml:space="preserve">ru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36170196533203"/>
          <w:szCs w:val="22.36170196533203"/>
          <w:u w:val="none"/>
          <w:shd w:fill="auto" w:val="clear"/>
          <w:vertAlign w:val="baseline"/>
          <w:rtl w:val="0"/>
        </w:rPr>
        <w:t xml:space="preserve">le 101(1)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033447265625" w:line="221.33952140808105" w:lineRule="auto"/>
        <w:ind w:left="17.732391357421875" w:right="187.49755859375" w:firstLine="0.6732177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70354080200195"/>
          <w:szCs w:val="21.4703540802001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33751678466797"/>
          <w:szCs w:val="21.333751678466797"/>
          <w:u w:val="none"/>
          <w:shd w:fill="auto" w:val="clear"/>
          <w:vertAlign w:val="baseline"/>
          <w:rtl w:val="0"/>
        </w:rPr>
        <w:t xml:space="preserve">In the matter of Trade Mark No.....................................registered in the name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70354080200195"/>
          <w:szCs w:val="21.470354080200195"/>
          <w:u w:val="none"/>
          <w:shd w:fill="auto" w:val="clear"/>
          <w:vertAlign w:val="baseline"/>
          <w:rtl w:val="0"/>
        </w:rPr>
        <w:t xml:space="preserve">............in class..................................of the Fourth Schedule.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47607421875" w:line="226.03993892669678" w:lineRule="auto"/>
        <w:ind w:left="0.410003662109375" w:right="7.252197265625" w:hanging="2.62481689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110626220703"/>
          <w:szCs w:val="21.000110626220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99909591674805"/>
          <w:szCs w:val="21.299909591674805"/>
          <w:u w:val="none"/>
          <w:shd w:fill="auto" w:val="clear"/>
          <w:vertAlign w:val="baseline"/>
          <w:rtl w:val="0"/>
        </w:rPr>
        <w:t xml:space="preserve">Application is hereby made by' ...............................the registere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05615615844727"/>
          <w:szCs w:val="21.105615615844727"/>
          <w:u w:val="none"/>
          <w:shd w:fill="auto" w:val="clear"/>
          <w:vertAlign w:val="baseline"/>
          <w:rtl w:val="0"/>
        </w:rPr>
        <w:t xml:space="preserve">d proprietor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406898498535"/>
          <w:szCs w:val="20.86406898498535"/>
          <w:u w:val="none"/>
          <w:shd w:fill="auto" w:val="clear"/>
          <w:vertAlign w:val="baseline"/>
          <w:rtl w:val="0"/>
        </w:rPr>
        <w:t xml:space="preserve">above numbered trade mark of the conversion of the specification of the above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0296630859375"/>
          <w:szCs w:val="20.960296630859375"/>
          <w:u w:val="none"/>
          <w:shd w:fill="auto" w:val="clear"/>
          <w:vertAlign w:val="baseline"/>
          <w:rtl w:val="0"/>
        </w:rPr>
        <w:t xml:space="preserve">mentioned registration and2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6699981689453"/>
          <w:szCs w:val="20.816699981689453"/>
          <w:u w:val="none"/>
          <w:shd w:fill="auto" w:val="clear"/>
          <w:vertAlign w:val="baseline"/>
          <w:rtl w:val="0"/>
        </w:rPr>
        <w:t xml:space="preserve">specification(s) of the Registered User(s) thereunder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0080337524414"/>
          <w:szCs w:val="20.760080337524414"/>
          <w:u w:val="none"/>
          <w:shd w:fill="auto" w:val="clear"/>
          <w:vertAlign w:val="baseline"/>
          <w:rtl w:val="0"/>
        </w:rPr>
        <w:t xml:space="preserve">in consequence of the amendment of the Fourth Schedule to the Trade Mark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81124877929688"/>
          <w:szCs w:val="20.481124877929688"/>
          <w:u w:val="none"/>
          <w:shd w:fill="auto" w:val="clear"/>
          <w:vertAlign w:val="baseline"/>
          <w:rtl w:val="0"/>
        </w:rPr>
        <w:t xml:space="preserve">s Rules,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110626220703"/>
          <w:szCs w:val="21.000110626220703"/>
          <w:u w:val="none"/>
          <w:shd w:fill="auto" w:val="clear"/>
          <w:vertAlign w:val="baseline"/>
          <w:rtl w:val="0"/>
        </w:rPr>
        <w:t xml:space="preserve">2001.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5421142578125" w:line="223.8640308380127" w:lineRule="auto"/>
        <w:ind w:left="0.361480712890625" w:right="0" w:hanging="0.0921630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4932327270508"/>
          <w:szCs w:val="20.834932327270508"/>
          <w:u w:val="none"/>
          <w:shd w:fill="auto" w:val="clear"/>
          <w:vertAlign w:val="baseline"/>
          <w:rtl w:val="0"/>
        </w:rPr>
        <w:t xml:space="preserve">The specification(s) entered in the register in accordance with the said schedule prior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4066505432129"/>
          <w:szCs w:val="21.14066505432129"/>
          <w:u w:val="none"/>
          <w:shd w:fill="auto" w:val="clear"/>
          <w:vertAlign w:val="baseline"/>
          <w:rtl w:val="0"/>
        </w:rPr>
        <w:t xml:space="preserve">to amendment is (are):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25634765625" w:line="240" w:lineRule="auto"/>
        <w:ind w:left="19.2886352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7269134521484"/>
          <w:szCs w:val="22.267269134521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7269134521484"/>
          <w:szCs w:val="22.26726913452148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523193359375" w:line="226.16074562072754" w:lineRule="auto"/>
        <w:ind w:left="5.0897216796875" w:right="747.4029541015625" w:firstLine="13.104858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2759246826172"/>
          <w:szCs w:val="21.22759246826172"/>
          <w:u w:val="none"/>
          <w:shd w:fill="auto" w:val="clear"/>
          <w:vertAlign w:val="baseline"/>
          <w:rtl w:val="0"/>
        </w:rPr>
        <w:t xml:space="preserve">It is requested that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201675415039"/>
          <w:szCs w:val="20.78201675415039"/>
          <w:u w:val="none"/>
          <w:shd w:fill="auto" w:val="clear"/>
          <w:vertAlign w:val="baseline"/>
          <w:rtl w:val="0"/>
        </w:rPr>
        <w:t xml:space="preserve">he Registrar should propose the following specification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9883193969727"/>
          <w:szCs w:val="20.729883193969727"/>
          <w:u w:val="none"/>
          <w:shd w:fill="auto" w:val="clear"/>
          <w:vertAlign w:val="baseline"/>
          <w:rtl w:val="0"/>
        </w:rPr>
        <w:t xml:space="preserve">accordance with the amended schedule: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7940673828125" w:line="240" w:lineRule="auto"/>
        <w:ind w:left="7.560577392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7123908996582"/>
          <w:szCs w:val="21.471239089965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7123908996582"/>
          <w:szCs w:val="21.47123908996582"/>
          <w:u w:val="none"/>
          <w:shd w:fill="auto" w:val="clear"/>
          <w:vertAlign w:val="baseline"/>
          <w:rtl w:val="0"/>
        </w:rPr>
        <w:t xml:space="preserve">Class 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826904296875" w:line="240" w:lineRule="auto"/>
        <w:ind w:left="7.4945068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0304946899414"/>
          <w:szCs w:val="21.4030494689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0304946899414"/>
          <w:szCs w:val="21.40304946899414"/>
          <w:u w:val="none"/>
          <w:shd w:fill="auto" w:val="clear"/>
          <w:vertAlign w:val="baseline"/>
          <w:rtl w:val="0"/>
        </w:rPr>
        <w:t xml:space="preserve">Class 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6234130859375" w:line="240" w:lineRule="auto"/>
        <w:ind w:left="4.72488403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4932327270508"/>
          <w:szCs w:val="20.83493232727050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4932327270508"/>
          <w:szCs w:val="20.834932327270508"/>
          <w:u w:val="none"/>
          <w:shd w:fill="auto" w:val="clear"/>
          <w:vertAlign w:val="baseline"/>
          <w:rtl w:val="0"/>
        </w:rPr>
        <w:t xml:space="preserve">3 A copy of this application has been served on the registered user(s)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93408203125" w:line="221.42259120941162" w:lineRule="auto"/>
        <w:ind w:left="13.05694580078125" w:right="155.8056640625" w:hanging="12.7740478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0441665649414"/>
          <w:szCs w:val="20.880441665649414"/>
          <w:u w:val="none"/>
          <w:shd w:fill="auto" w:val="clear"/>
          <w:vertAlign w:val="baseline"/>
          <w:rtl w:val="0"/>
        </w:rPr>
        <w:t xml:space="preserve">All communications relating to this applic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8616790771484"/>
          <w:szCs w:val="20.898616790771484"/>
          <w:u w:val="none"/>
          <w:shd w:fill="auto" w:val="clear"/>
          <w:vertAlign w:val="baseline"/>
          <w:rtl w:val="0"/>
        </w:rPr>
        <w:t xml:space="preserve">ation may be sent to the following address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0834083557129"/>
          <w:szCs w:val="21.50834083557129"/>
          <w:u w:val="none"/>
          <w:shd w:fill="auto" w:val="clear"/>
          <w:vertAlign w:val="baseline"/>
          <w:rtl w:val="0"/>
        </w:rPr>
        <w:t xml:space="preserve">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3.7075805664062" w:line="240" w:lineRule="auto"/>
        <w:ind w:left="16.5795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192684173584"/>
          <w:szCs w:val="21.61926841735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192684173584"/>
          <w:szCs w:val="21.6192684173584"/>
          <w:u w:val="none"/>
          <w:shd w:fill="auto" w:val="clear"/>
          <w:vertAlign w:val="baseline"/>
          <w:rtl w:val="0"/>
        </w:rPr>
        <w:t xml:space="preserve">Dated this .............day of ..........20...........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07553100585938" w:line="240" w:lineRule="auto"/>
        <w:ind w:left="0.3005981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362205505371"/>
          <w:szCs w:val="22.253622055053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362205505371"/>
          <w:szCs w:val="22.25362205505371"/>
          <w:u w:val="none"/>
          <w:shd w:fill="auto" w:val="clear"/>
          <w:vertAlign w:val="baseline"/>
          <w:rtl w:val="0"/>
        </w:rPr>
        <w:t xml:space="preserve">..........................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93511962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98828125" w:line="240" w:lineRule="auto"/>
        <w:ind w:left="12.4081420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78520584106445"/>
          <w:szCs w:val="19.778520584106445"/>
          <w:u w:val="none"/>
          <w:shd w:fill="auto" w:val="clear"/>
          <w:vertAlign w:val="baseline"/>
          <w:rtl w:val="0"/>
        </w:rPr>
        <w:t xml:space="preserve">NAME OF SIGNATORY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  <w:rtl w:val="0"/>
        </w:rPr>
        <w:t xml:space="preserve">IN LETTERS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5332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287109375" w:line="240" w:lineRule="auto"/>
        <w:ind w:left="0.204315185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16931915283203"/>
          <w:szCs w:val="20.61693191528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16931915283203"/>
          <w:szCs w:val="20.616931915283203"/>
          <w:u w:val="none"/>
          <w:shd w:fill="auto" w:val="clear"/>
          <w:vertAlign w:val="baseline"/>
          <w:rtl w:val="0"/>
        </w:rPr>
        <w:t xml:space="preserve">The Registrar of Trade Marks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748046875" w:line="240" w:lineRule="auto"/>
        <w:ind w:left="0.2346801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362205505371"/>
          <w:szCs w:val="22.253622055053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18889236450195"/>
          <w:szCs w:val="20.718889236450195"/>
          <w:u w:val="none"/>
          <w:shd w:fill="auto" w:val="clear"/>
          <w:vertAlign w:val="baseline"/>
          <w:rtl w:val="0"/>
        </w:rPr>
        <w:t xml:space="preserve">The Office of the Trade Marks Registry at 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362205505371"/>
          <w:szCs w:val="22.25362205505371"/>
          <w:u w:val="none"/>
          <w:shd w:fill="auto" w:val="clear"/>
          <w:vertAlign w:val="baseline"/>
          <w:rtl w:val="0"/>
        </w:rPr>
        <w:t xml:space="preserve">.........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049560546875" w:line="240" w:lineRule="auto"/>
        <w:ind w:left="19.90097045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0332641601562"/>
          <w:szCs w:val="20.950332641601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0332641601562"/>
          <w:szCs w:val="20.950332641601562"/>
          <w:u w:val="none"/>
          <w:shd w:fill="auto" w:val="clear"/>
          <w:vertAlign w:val="baseline"/>
          <w:rtl w:val="0"/>
        </w:rPr>
        <w:t xml:space="preserve">1. Insert the name and address of the registered proprietor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079345703125" w:line="240" w:lineRule="auto"/>
        <w:ind w:left="2.959442138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4978790283203"/>
          <w:szCs w:val="20.86497879028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4978790283203"/>
          <w:szCs w:val="20.864978790283203"/>
          <w:u w:val="none"/>
          <w:shd w:fill="auto" w:val="clear"/>
          <w:vertAlign w:val="baseline"/>
          <w:rtl w:val="0"/>
        </w:rPr>
        <w:t xml:space="preserve">2. Cancel the words in italics, if there are no registered users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533935546875" w:line="240" w:lineRule="auto"/>
        <w:ind w:left="4.86999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3533096313477"/>
          <w:szCs w:val="21.033533096313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3533096313477"/>
          <w:szCs w:val="21.033533096313477"/>
          <w:u w:val="none"/>
          <w:shd w:fill="auto" w:val="clear"/>
          <w:vertAlign w:val="baseline"/>
          <w:rtl w:val="0"/>
        </w:rPr>
        <w:t xml:space="preserve">3. Strike out if not applicable.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804931640625" w:line="240" w:lineRule="auto"/>
        <w:ind w:left="2.79678344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8404998779297"/>
          <w:szCs w:val="20.9784049987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8404998779297"/>
          <w:szCs w:val="20.978404998779297"/>
          <w:u w:val="none"/>
          <w:shd w:fill="auto" w:val="clear"/>
          <w:vertAlign w:val="baseline"/>
          <w:rtl w:val="0"/>
        </w:rPr>
        <w:t xml:space="preserve">4. Signature of the registered proprietor or of his agent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49560546875" w:line="224.92043495178223" w:lineRule="auto"/>
        <w:ind w:left="12.570953369140625" w:right="159.461669921875" w:hanging="8.238067626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0893096923828"/>
          <w:szCs w:val="21.0208930969238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3145065307617"/>
          <w:szCs w:val="20.913145065307617"/>
          <w:u w:val="none"/>
          <w:shd w:fill="auto" w:val="clear"/>
          <w:vertAlign w:val="baseline"/>
          <w:rtl w:val="0"/>
        </w:rPr>
        <w:t xml:space="preserve">5. State the name of the place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857536315918"/>
          <w:szCs w:val="20.83857536315918"/>
          <w:u w:val="none"/>
          <w:shd w:fill="auto" w:val="clear"/>
          <w:vertAlign w:val="baseline"/>
          <w:rtl w:val="0"/>
        </w:rPr>
        <w:t xml:space="preserve">of the appropriate office of the Trade Marks Registry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0893096923828"/>
          <w:szCs w:val="21.020893096923828"/>
          <w:u w:val="none"/>
          <w:shd w:fill="auto" w:val="clear"/>
          <w:vertAlign w:val="baseline"/>
          <w:rtl w:val="0"/>
        </w:rPr>
        <w:t xml:space="preserve">(See rule 4).</w:t>
      </w:r>
    </w:p>
    <w:sectPr>
      <w:headerReference r:id="rId6" w:type="default"/>
      <w:pgSz w:h="16820" w:w="11900" w:orient="portrait"/>
      <w:pgMar w:bottom="2146.446533203125" w:top="2112.357177734375" w:left="1754.1609191894531" w:right="1716.76879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/>
      <w:drawing>
        <wp:inline distB="114300" distT="114300" distL="114300" distR="114300">
          <wp:extent cx="1653120" cy="165606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53120" cy="16560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21.72910465030225pt;height:421.7291046503022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