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6345558166504"/>
          <w:szCs w:val="20.5634555816650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35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42822265625" w:line="240" w:lineRule="auto"/>
        <w:ind w:left="0" w:right="2274.50317382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495750427246"/>
          <w:szCs w:val="20.68495750427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495750427246"/>
          <w:szCs w:val="20.68495750427246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7626953125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1.1999511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33837890625" w:line="240" w:lineRule="auto"/>
        <w:ind w:left="14.653091430664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83725357055664"/>
          <w:szCs w:val="21.18372535705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83725357055664"/>
          <w:szCs w:val="21.183725357055664"/>
          <w:u w:val="none"/>
          <w:shd w:fill="auto" w:val="clear"/>
          <w:vertAlign w:val="baseline"/>
          <w:rtl w:val="0"/>
        </w:rPr>
        <w:t xml:space="preserve">Fee Rs.200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54833984375" w:line="219.01050567626953" w:lineRule="auto"/>
        <w:ind w:left="324.53514099121094" w:right="226.32324218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606094360351562"/>
          <w:szCs w:val="21.60609436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5887107849121"/>
          <w:szCs w:val="21.25887107849121"/>
          <w:u w:val="none"/>
          <w:shd w:fill="auto" w:val="clear"/>
          <w:vertAlign w:val="baseline"/>
          <w:rtl w:val="0"/>
        </w:rPr>
        <w:t xml:space="preserve">Application by registered proprietor of trade mark for the cancellation of entry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606094360351562"/>
          <w:szCs w:val="21.606094360351562"/>
          <w:u w:val="none"/>
          <w:shd w:fill="auto" w:val="clear"/>
          <w:vertAlign w:val="baseline"/>
          <w:rtl w:val="0"/>
        </w:rPr>
        <w:t xml:space="preserve">thereof in the register. Section 58 (1)(c ) rule 97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481689453125" w:line="240" w:lineRule="auto"/>
        <w:ind w:left="18.60237121582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3229866027832"/>
          <w:szCs w:val="21.432298660278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3229866027832"/>
          <w:szCs w:val="21.43229866027832"/>
          <w:u w:val="none"/>
          <w:shd w:fill="auto" w:val="clear"/>
          <w:vertAlign w:val="baseline"/>
          <w:rtl w:val="0"/>
        </w:rPr>
        <w:t xml:space="preserve">In the matter of Trade Mark No.......................Class.....................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903076171875" w:line="240" w:lineRule="auto"/>
        <w:ind w:left="14.12590026855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02109909057617"/>
          <w:szCs w:val="22.102109909057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224937438965"/>
          <w:szCs w:val="20.86224937438965"/>
          <w:u w:val="none"/>
          <w:shd w:fill="auto" w:val="clear"/>
          <w:vertAlign w:val="baseline"/>
          <w:rtl w:val="0"/>
        </w:rPr>
        <w:t xml:space="preserve">Name of registered propriet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02109909057617"/>
          <w:szCs w:val="22.102109909057617"/>
          <w:u w:val="none"/>
          <w:shd w:fill="auto" w:val="clear"/>
          <w:vertAlign w:val="baseline"/>
          <w:rtl w:val="0"/>
        </w:rPr>
        <w:t xml:space="preserve">or 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0830078125" w:line="240" w:lineRule="auto"/>
        <w:ind w:left="0.371017456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7207145690918"/>
          <w:szCs w:val="21.172071456909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7207145690918"/>
          <w:szCs w:val="21.17207145690918"/>
          <w:u w:val="none"/>
          <w:shd w:fill="auto" w:val="clear"/>
          <w:vertAlign w:val="baseline"/>
          <w:rtl w:val="0"/>
        </w:rPr>
        <w:t xml:space="preserve">Address as entered in the register..................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8720703125" w:line="487.1970748901367" w:lineRule="auto"/>
        <w:ind w:left="0.283966064453125" w:right="857.3583984375" w:firstLine="0.019378662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727439880371"/>
          <w:szCs w:val="20.747274398803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8518753051758"/>
          <w:szCs w:val="20.948518753051758"/>
          <w:u w:val="none"/>
          <w:shd w:fill="auto" w:val="clear"/>
          <w:vertAlign w:val="baseline"/>
          <w:rtl w:val="0"/>
        </w:rPr>
        <w:t xml:space="preserve">Application is hereby made by the aforesaid registered proprietor that the entry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4077072143555"/>
          <w:szCs w:val="20.884077072143555"/>
          <w:u w:val="none"/>
          <w:shd w:fill="auto" w:val="clear"/>
          <w:vertAlign w:val="baseline"/>
          <w:rtl w:val="0"/>
        </w:rPr>
        <w:t xml:space="preserve">the Register of Trade Marks of Trade Mark No...........in class ........may be cancelled.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727439880371"/>
          <w:szCs w:val="20.74727439880371"/>
          <w:u w:val="none"/>
          <w:shd w:fill="auto" w:val="clear"/>
          <w:vertAlign w:val="baseline"/>
          <w:rtl w:val="0"/>
        </w:rPr>
        <w:t xml:space="preserve">1A copy of the application has been served on the Registered User(s)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936767578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1267013549805"/>
          <w:szCs w:val="20.941267013549805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7.4603271484375" w:line="240" w:lineRule="auto"/>
        <w:ind w:left="16.5795135498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192684173584"/>
          <w:szCs w:val="21.61926841735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192684173584"/>
          <w:szCs w:val="21.6192684173584"/>
          <w:u w:val="none"/>
          <w:shd w:fill="auto" w:val="clear"/>
          <w:vertAlign w:val="baseline"/>
          <w:rtl w:val="0"/>
        </w:rPr>
        <w:t xml:space="preserve">Dated this ................day of .........20.........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9466552734375" w:line="240" w:lineRule="auto"/>
        <w:ind w:left="3.70658874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6643714904785"/>
          <w:szCs w:val="22.1664371490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6643714904785"/>
          <w:szCs w:val="22.16643714904785"/>
          <w:u w:val="none"/>
          <w:shd w:fill="auto" w:val="clear"/>
          <w:vertAlign w:val="baseline"/>
          <w:rtl w:val="0"/>
        </w:rPr>
        <w:t xml:space="preserve">2..........................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8544921875" w:line="240" w:lineRule="auto"/>
        <w:ind w:left="7.2940063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8377342224121"/>
          <w:szCs w:val="19.283773422241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8426856994629"/>
          <w:szCs w:val="20.08426856994629"/>
          <w:u w:val="none"/>
          <w:shd w:fill="auto" w:val="clear"/>
          <w:vertAlign w:val="baseline"/>
          <w:rtl w:val="0"/>
        </w:rPr>
        <w:t xml:space="preserve">SIGNA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8377342224121"/>
          <w:szCs w:val="19.28377342224121"/>
          <w:u w:val="none"/>
          <w:shd w:fill="auto" w:val="clear"/>
          <w:vertAlign w:val="baseline"/>
          <w:rtl w:val="0"/>
        </w:rPr>
        <w:t xml:space="preserve">TURE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4951171875" w:line="240" w:lineRule="auto"/>
        <w:ind w:left="12.39173889160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67959594726562"/>
          <w:szCs w:val="19.767959594726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67959594726562"/>
          <w:szCs w:val="19.767959594726562"/>
          <w:u w:val="none"/>
          <w:shd w:fill="auto" w:val="clear"/>
          <w:vertAlign w:val="baseline"/>
          <w:rtl w:val="0"/>
        </w:rPr>
        <w:t xml:space="preserve">NAME OF SIGNATORY IN LETTERS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502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6298828125" w:line="240" w:lineRule="auto"/>
        <w:ind w:left="0.19615173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3035888671875" w:line="240" w:lineRule="auto"/>
        <w:ind w:left="0.319671630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2822875976562"/>
          <w:szCs w:val="21.002822875976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2822875976562"/>
          <w:szCs w:val="21.002822875976562"/>
          <w:u w:val="none"/>
          <w:shd w:fill="auto" w:val="clear"/>
          <w:vertAlign w:val="baseline"/>
          <w:rtl w:val="0"/>
        </w:rPr>
        <w:t xml:space="preserve">The Office of the Trade Marks Registry at 3...............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6297607421875" w:line="240" w:lineRule="auto"/>
        <w:ind w:left="20.01106262207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014709472656"/>
          <w:szCs w:val="21.001014709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014709472656"/>
          <w:szCs w:val="21.001014709472656"/>
          <w:u w:val="none"/>
          <w:shd w:fill="auto" w:val="clear"/>
          <w:vertAlign w:val="baseline"/>
          <w:rtl w:val="0"/>
        </w:rPr>
        <w:t xml:space="preserve">1. Strike out if not applicable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876953125" w:line="240" w:lineRule="auto"/>
        <w:ind w:left="3.0216217041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6593017578125"/>
          <w:szCs w:val="20.976593017578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6593017578125"/>
          <w:szCs w:val="20.976593017578125"/>
          <w:u w:val="none"/>
          <w:shd w:fill="auto" w:val="clear"/>
          <w:vertAlign w:val="baseline"/>
          <w:rtl w:val="0"/>
        </w:rPr>
        <w:t xml:space="preserve">2. Signature of the registered proprietor or of his agent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20831298828125" w:line="487.7556610107422" w:lineRule="auto"/>
        <w:ind w:left="12.16278076171875" w:right="1009.76806640625" w:hanging="7.3703765869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766571044922"/>
          <w:szCs w:val="20.92766571044922"/>
          <w:u w:val="none"/>
          <w:shd w:fill="auto" w:val="clear"/>
          <w:vertAlign w:val="baseline"/>
          <w:rtl w:val="0"/>
        </w:rPr>
        <w:t xml:space="preserve">3. State the name of the place of the app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8410186767578"/>
          <w:szCs w:val="20.788410186767578"/>
          <w:u w:val="none"/>
          <w:shd w:fill="auto" w:val="clear"/>
          <w:vertAlign w:val="baseline"/>
          <w:rtl w:val="0"/>
        </w:rPr>
        <w:t xml:space="preserve">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  <w:rtl w:val="0"/>
        </w:rPr>
        <w:t xml:space="preserve">(See Rule 4).</w:t>
      </w:r>
    </w:p>
    <w:sectPr>
      <w:headerReference r:id="rId6" w:type="default"/>
      <w:pgSz w:h="16820" w:w="11900" w:orient="portrait"/>
      <w:pgMar w:bottom="2735.548095703125" w:top="1390.2392578125" w:left="1264.642562866211" w:right="1428.1799316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/>
      <w:drawing>
        <wp:inline distB="114300" distT="114300" distL="114300" distR="114300">
          <wp:extent cx="1468664" cy="147105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8664" cy="147105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0.63446582583936pt;height:460.6344658258393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