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REVOCATION OF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BE IT KNOWN TO ALL CONCERNED</w:t>
      </w:r>
      <w:r w:rsidDel="00000000" w:rsidR="00000000" w:rsidRPr="00000000">
        <w:rPr>
          <w:rFonts w:ascii="Arial" w:cs="Arial" w:eastAsia="Arial" w:hAnsi="Arial"/>
          <w:smallCaps w:val="0"/>
          <w:rtl w:val="0"/>
        </w:rPr>
        <w:t xml:space="preserve"> that I A, son of………..……. resident of ……..appointed Shri…….</w:t>
      </w:r>
      <w:r w:rsidDel="00000000" w:rsidR="00000000" w:rsidRPr="00000000">
        <w:rPr>
          <w:rFonts w:ascii="Arial" w:cs="Arial" w:eastAsia="Arial" w:hAnsi="Arial"/>
          <w:i w:val="1"/>
          <w:smallCaps w:val="0"/>
          <w:rtl w:val="0"/>
        </w:rPr>
        <w:t xml:space="preserve"> B, </w:t>
      </w:r>
      <w:r w:rsidDel="00000000" w:rsidR="00000000" w:rsidRPr="00000000">
        <w:rPr>
          <w:rFonts w:ascii="Arial" w:cs="Arial" w:eastAsia="Arial" w:hAnsi="Arial"/>
          <w:smallCaps w:val="0"/>
          <w:rtl w:val="0"/>
        </w:rPr>
        <w:t xml:space="preserve">son of……. resident of…….. by a power of attorney dated as my lawful attorney for me, in my name and on my behalf to do, execute and perform all acts, deeds, matters or things mentioned therein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for diverse causes and reasons I deem it necessary to revoke the said power..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KNOW YE ALL MEN BY THESE PRESENTS</w:t>
      </w:r>
      <w:r w:rsidDel="00000000" w:rsidR="00000000" w:rsidRPr="00000000">
        <w:rPr>
          <w:rFonts w:ascii="Arial" w:cs="Arial" w:eastAsia="Arial" w:hAnsi="Arial"/>
          <w:smallCaps w:val="0"/>
          <w:rtl w:val="0"/>
        </w:rPr>
        <w:t xml:space="preserve"> that I do hereby revoke, countermand, annul and make void all powers and authorities thereby and there under given to the said attorney, either expressly or impliedly, to all intents and purposes: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the above revocation shall not render invalid or ineffective any act, deed, matter or thing lawfully and validly done or caused to be done by the said attorney in exercise of any of such powers or authorities before the revocation thereof by these presents.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the said A has hereunto set and subscribed my hand this ……day of…….</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 Signed and delivered by the within named 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290638" cy="129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1290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