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5.476379394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85449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2.727966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16.7575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9111328125" w:line="240" w:lineRule="auto"/>
        <w:ind w:left="19.055023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8362274169922"/>
          <w:szCs w:val="20.778362274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8362274169922"/>
          <w:szCs w:val="20.778362274169922"/>
          <w:u w:val="none"/>
          <w:shd w:fill="auto" w:val="clear"/>
          <w:vertAlign w:val="baseline"/>
          <w:rtl w:val="0"/>
        </w:rPr>
        <w:t xml:space="preserve">Fee: Rs.2500/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36767578125" w:line="224.467191696167" w:lineRule="auto"/>
        <w:ind w:left="5.650787353515625" w:right="0" w:hanging="1.0124206542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83897399902344"/>
          <w:szCs w:val="22.7838973999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7978439331055"/>
          <w:szCs w:val="21.257978439331055"/>
          <w:u w:val="none"/>
          <w:shd w:fill="auto" w:val="clear"/>
          <w:vertAlign w:val="baseline"/>
          <w:rtl w:val="0"/>
        </w:rPr>
        <w:t xml:space="preserve">Application for registration of a trade mark for goods or services (other than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acollectivemarkoracertificationtrademark)intheregistersection18(1),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83897399902344"/>
          <w:szCs w:val="22.783897399902344"/>
          <w:u w:val="none"/>
          <w:shd w:fill="auto" w:val="clear"/>
          <w:vertAlign w:val="baseline"/>
          <w:rtl w:val="0"/>
        </w:rPr>
        <w:t xml:space="preserve">25(2).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824951171875" w:line="221.48194313049316" w:lineRule="auto"/>
        <w:ind w:left="2.406463623046875" w:right="86.634521484375" w:firstLine="4.41345214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5436553955078"/>
          <w:szCs w:val="21.654365539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(Tobefiledintriplicateaccompaniedbyfiveadditionalrepresentationsof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5436553955078"/>
          <w:szCs w:val="21.65436553955078"/>
          <w:u w:val="none"/>
          <w:shd w:fill="auto" w:val="clear"/>
          <w:vertAlign w:val="baseline"/>
          <w:rtl w:val="0"/>
        </w:rPr>
        <w:t xml:space="preserve">the trade mark)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353759765625" w:line="222.4481964111328" w:lineRule="auto"/>
        <w:ind w:left="6.998443603515625" w:right="94.38720703125" w:firstLine="1.57516479492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0398330688477"/>
          <w:szCs w:val="21.32039833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Onerepresentationtobefixedwithinthisspaceandfiveotherstobesent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20398330688477"/>
          <w:szCs w:val="21.320398330688477"/>
          <w:u w:val="none"/>
          <w:shd w:fill="auto" w:val="clear"/>
          <w:vertAlign w:val="baseline"/>
          <w:rtl w:val="0"/>
        </w:rPr>
        <w:t xml:space="preserve">separately.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5694580078125" w:line="225.8522129058838" w:lineRule="auto"/>
        <w:ind w:left="14.741973876953125" w:right="95.2239990234375" w:firstLine="0.0669860839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Representationofalargersizemaybefoldedbutmustthenbemounted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  <w:rtl w:val="0"/>
        </w:rPr>
        <w:t xml:space="preserve">linen or other su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365234375" w:line="240" w:lineRule="auto"/>
        <w:ind w:left="16.4028930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2459030151367"/>
          <w:szCs w:val="21.5224590301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2459030151367"/>
          <w:szCs w:val="21.522459030151367"/>
          <w:u w:val="none"/>
          <w:shd w:fill="auto" w:val="clear"/>
          <w:vertAlign w:val="baseline"/>
          <w:rtl w:val="0"/>
        </w:rPr>
        <w:t xml:space="preserve">itable material and affixed hereto. (See rule 28).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592529296875" w:line="240" w:lineRule="auto"/>
        <w:ind w:left="3.1358337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2620849609375" w:line="222.1057891845703" w:lineRule="auto"/>
        <w:ind w:left="14.02587890625" w:right="145.1788330078125" w:hanging="10.8927917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trade mark in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454734802246"/>
          <w:szCs w:val="21.76454734802246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6472396850586"/>
          <w:szCs w:val="21.956472396850586"/>
          <w:u w:val="none"/>
          <w:shd w:fill="auto" w:val="clear"/>
          <w:vertAlign w:val="baseline"/>
          <w:rtl w:val="0"/>
        </w:rPr>
        <w:t xml:space="preserve">........................in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05210876464844"/>
          <w:szCs w:val="20.50521087646484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  <w:rtl w:val="0"/>
        </w:rPr>
        <w:t xml:space="preserve">me(s) of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017578125" w:line="222.45327472686768" w:lineRule="auto"/>
        <w:ind w:left="13.06915283203125" w:right="3.43994140625" w:hanging="8.78494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13680267334"/>
          <w:szCs w:val="21.2713680267334"/>
          <w:u w:val="none"/>
          <w:shd w:fill="auto" w:val="clear"/>
          <w:vertAlign w:val="baseline"/>
          <w:rtl w:val="0"/>
        </w:rPr>
        <w:t xml:space="preserve">................... whose 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009246826172"/>
          <w:szCs w:val="21.54009246826172"/>
          <w:u w:val="none"/>
          <w:shd w:fill="auto" w:val="clear"/>
          <w:vertAlign w:val="baseline"/>
          <w:rtl w:val="0"/>
        </w:rPr>
        <w:t xml:space="preserve">....................... who claim (s) to be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956604003906"/>
          <w:szCs w:val="20.953956604003906"/>
          <w:u w:val="none"/>
          <w:shd w:fill="auto" w:val="clear"/>
          <w:vertAlign w:val="baseline"/>
          <w:rtl w:val="0"/>
        </w:rPr>
        <w:t xml:space="preserve">proprietor(s) thereof [and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5927658081055"/>
          <w:szCs w:val="21.155927658081055"/>
          <w:u w:val="none"/>
          <w:shd w:fill="auto" w:val="clear"/>
          <w:vertAlign w:val="baseline"/>
          <w:rtl w:val="0"/>
        </w:rPr>
        <w:t xml:space="preserve">or (and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5472412109375"/>
          <w:szCs w:val="21.015472412109375"/>
          <w:u w:val="none"/>
          <w:shd w:fill="auto" w:val="clear"/>
          <w:vertAlign w:val="baseline"/>
          <w:rtl w:val="0"/>
        </w:rPr>
        <w:t xml:space="preserve">by whom and his (their) 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4907302856445"/>
          <w:szCs w:val="20.824907302856445"/>
          <w:u w:val="none"/>
          <w:shd w:fill="auto" w:val="clear"/>
          <w:vertAlign w:val="baseline"/>
          <w:rtl w:val="0"/>
        </w:rPr>
        <w:t xml:space="preserve">the said mark has been continuously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used since ..........] in respect of the said goods or services.7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44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788688659668"/>
          <w:szCs w:val="22.25788688659668"/>
          <w:u w:val="none"/>
          <w:shd w:fill="auto" w:val="clear"/>
          <w:vertAlign w:val="baseline"/>
          <w:rtl w:val="0"/>
        </w:rPr>
        <w:t xml:space="preserve">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155029296875" w:line="219.13657665252686" w:lineRule="auto"/>
        <w:ind w:left="15.906524658203125" w:right="191.16943359375" w:hanging="12.771759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834083557129"/>
          <w:szCs w:val="21.50834083557129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3074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5423583984375" w:line="240" w:lineRule="auto"/>
        <w:ind w:left="17.629852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3781967163086"/>
          <w:szCs w:val="21.823781967163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389877319336"/>
          <w:szCs w:val="20.5938987731933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3781967163086"/>
          <w:szCs w:val="21.823781967163086"/>
          <w:u w:val="none"/>
          <w:shd w:fill="auto" w:val="clear"/>
          <w:vertAlign w:val="baseline"/>
          <w:rtl w:val="0"/>
        </w:rPr>
        <w:t xml:space="preserve">this ................day of ...........20............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31500244140625" w:line="240" w:lineRule="auto"/>
        <w:ind w:left="0" w:right="716.582641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79217529296875" w:line="240" w:lineRule="auto"/>
        <w:ind w:left="0" w:right="1197.252197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47218322754"/>
          <w:szCs w:val="19.75547218322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547218322754"/>
          <w:szCs w:val="19.75547218322754"/>
          <w:u w:val="none"/>
          <w:shd w:fill="auto" w:val="clear"/>
          <w:vertAlign w:val="baseline"/>
          <w:rtl w:val="0"/>
        </w:rPr>
        <w:t xml:space="preserve">NAME OF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81005859375" w:line="240" w:lineRule="auto"/>
        <w:ind w:left="0" w:right="630.999145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884506225586"/>
          <w:szCs w:val="20.038845062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884506225586"/>
          <w:szCs w:val="20.03884506225586"/>
          <w:u w:val="none"/>
          <w:shd w:fill="auto" w:val="clear"/>
          <w:vertAlign w:val="baseline"/>
          <w:rtl w:val="0"/>
        </w:rPr>
        <w:t xml:space="preserve">SIGNATORY IN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3238525390625" w:line="240" w:lineRule="auto"/>
        <w:ind w:left="0" w:right="1250.195922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96234893798828"/>
          <w:szCs w:val="19.49623489379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96234893798828"/>
          <w:szCs w:val="19.496234893798828"/>
          <w:u w:val="none"/>
          <w:shd w:fill="auto" w:val="clear"/>
          <w:vertAlign w:val="baseline"/>
          <w:rtl w:val="0"/>
        </w:rPr>
        <w:t xml:space="preserve">LETTERS.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495788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67626953125" w:line="240" w:lineRule="auto"/>
        <w:ind w:left="3.090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44873046875" w:line="240" w:lineRule="auto"/>
        <w:ind w:left="3.22418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  <w:rtl w:val="0"/>
        </w:rPr>
        <w:t xml:space="preserve">The office of the Trade Marks Registry at.(11).......................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81884765625" w:line="221.17857456207275" w:lineRule="auto"/>
        <w:ind w:left="715.8952331542969" w:right="81.478271484375" w:hanging="339.6301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The Registrar's direction may be obtained if the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0641860961914"/>
          <w:szCs w:val="20.710641860961914"/>
          <w:u w:val="none"/>
          <w:shd w:fill="auto" w:val="clear"/>
          <w:vertAlign w:val="baseline"/>
          <w:rtl w:val="0"/>
        </w:rPr>
        <w:t xml:space="preserve">lass of the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  <w:rtl w:val="0"/>
        </w:rPr>
        <w:t xml:space="preserve">is not known.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25634765625" w:line="226.65864944458008" w:lineRule="auto"/>
        <w:ind w:left="357.3478698730469" w:right="62.88940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3843994140625"/>
          <w:szCs w:val="20.783843994140625"/>
          <w:u w:val="none"/>
          <w:shd w:fill="auto" w:val="clear"/>
          <w:vertAlign w:val="baseline"/>
          <w:rtl w:val="0"/>
        </w:rPr>
        <w:t xml:space="preserve">Specify the goods or services for the class in respect of which application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0934600830078"/>
          <w:szCs w:val="20.750934600830078"/>
          <w:u w:val="none"/>
          <w:shd w:fill="auto" w:val="clear"/>
          <w:vertAlign w:val="baseline"/>
          <w:rtl w:val="0"/>
        </w:rPr>
        <w:t xml:space="preserve">made. A separate sheet detailing the goods or services may be used.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7446746826172"/>
          <w:szCs w:val="20.777446746826172"/>
          <w:u w:val="none"/>
          <w:shd w:fill="auto" w:val="clear"/>
          <w:vertAlign w:val="baseline"/>
          <w:rtl w:val="0"/>
        </w:rPr>
        <w:t xml:space="preserve">specification of goods or services should not ordinarily exc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3130111694336"/>
          <w:szCs w:val="20.843130111694336"/>
          <w:u w:val="none"/>
          <w:shd w:fill="auto" w:val="clear"/>
          <w:vertAlign w:val="baseline"/>
          <w:rtl w:val="0"/>
        </w:rPr>
        <w:t xml:space="preserve">eed five hundred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7711715698242"/>
          <w:szCs w:val="20.687711715698242"/>
          <w:u w:val="none"/>
          <w:shd w:fill="auto" w:val="clear"/>
          <w:vertAlign w:val="baseline"/>
          <w:rtl w:val="0"/>
        </w:rPr>
        <w:t xml:space="preserve">characters. An excess space fee of Rs.10 per character is payable beyond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limit. See rule 25(16) The applicant shall state the exact number of excess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7207412719727"/>
          <w:szCs w:val="20.737207412719727"/>
          <w:u w:val="none"/>
          <w:shd w:fill="auto" w:val="clear"/>
          <w:vertAlign w:val="baseline"/>
          <w:rtl w:val="0"/>
        </w:rPr>
        <w:t xml:space="preserve">characters where the specification of goods or services exceeds of five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1473236083984"/>
          <w:szCs w:val="20.701473236083984"/>
          <w:u w:val="none"/>
          <w:shd w:fill="auto" w:val="clear"/>
          <w:vertAlign w:val="baseline"/>
          <w:rtl w:val="0"/>
        </w:rPr>
        <w:t xml:space="preserve">hundred chara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cters at the space provided immediately before the signature.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7763671875" w:line="224.4071388244629" w:lineRule="auto"/>
        <w:ind w:left="703.8410949707031" w:right="94.052734375" w:hanging="343.45718383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Insert legibly the full name, description (occupation, calling and nationality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4505615234375"/>
          <w:szCs w:val="21.024505615234375"/>
          <w:u w:val="none"/>
          <w:shd w:fill="auto" w:val="clear"/>
          <w:vertAlign w:val="baseline"/>
          <w:rtl w:val="0"/>
        </w:rPr>
        <w:t xml:space="preserve">the applicant). In the case of a body corporate or firm the country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incorporation or the names and descripti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ons of the partners composing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4824676513672"/>
          <w:szCs w:val="20.964824676513672"/>
          <w:u w:val="none"/>
          <w:shd w:fill="auto" w:val="clear"/>
          <w:vertAlign w:val="baseline"/>
          <w:rtl w:val="0"/>
        </w:rPr>
        <w:t xml:space="preserve">firm and the nature of registration, if 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stated. (See rule 16).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1826171875" w:line="226.3216781616211" w:lineRule="auto"/>
        <w:ind w:left="703.7924194335938" w:right="3.6444091796875" w:hanging="350.648345947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995864868164"/>
          <w:szCs w:val="20.760995864868164"/>
          <w:u w:val="none"/>
          <w:shd w:fill="auto" w:val="clear"/>
          <w:vertAlign w:val="baseline"/>
          <w:rtl w:val="0"/>
        </w:rPr>
        <w:t xml:space="preserve">The applicant shall state the address of his principal place of business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India. if any. (See rules 3 and 17) If the appl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5713424682617"/>
          <w:szCs w:val="20.795713424682617"/>
          <w:u w:val="none"/>
          <w:shd w:fill="auto" w:val="clear"/>
          <w:vertAlign w:val="baseline"/>
          <w:rtl w:val="0"/>
        </w:rPr>
        <w:t xml:space="preserve">icant carries on business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589454650879"/>
          <w:szCs w:val="20.87589454650879"/>
          <w:u w:val="none"/>
          <w:shd w:fill="auto" w:val="clear"/>
          <w:vertAlign w:val="baseline"/>
          <w:rtl w:val="0"/>
        </w:rPr>
        <w:t xml:space="preserve">goods or services for which registration is sought at only one place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  <w:rtl w:val="0"/>
        </w:rPr>
        <w:t xml:space="preserve">such fact should be stated and the address of the place given. If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4458923339844"/>
          <w:szCs w:val="20.734458923339844"/>
          <w:u w:val="none"/>
          <w:shd w:fill="auto" w:val="clear"/>
          <w:vertAlign w:val="baseline"/>
          <w:rtl w:val="0"/>
        </w:rPr>
        <w:t xml:space="preserve">carries on business in the goods or services concerned at more 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66595458984375"/>
          <w:szCs w:val="20.666595458984375"/>
          <w:u w:val="none"/>
          <w:shd w:fill="auto" w:val="clear"/>
          <w:vertAlign w:val="baseline"/>
          <w:rtl w:val="0"/>
        </w:rPr>
        <w:t xml:space="preserve">aces 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224838256836"/>
          <w:szCs w:val="20.90224838256836"/>
          <w:u w:val="none"/>
          <w:shd w:fill="auto" w:val="clear"/>
          <w:vertAlign w:val="baseline"/>
          <w:rtl w:val="0"/>
        </w:rPr>
        <w:t xml:space="preserve">one in India the applicant should state such fact and give the address of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190948486328"/>
          <w:szCs w:val="20.76190948486328"/>
          <w:u w:val="none"/>
          <w:shd w:fill="auto" w:val="clear"/>
          <w:vertAlign w:val="baseline"/>
          <w:rtl w:val="0"/>
        </w:rPr>
        <w:t xml:space="preserve">place of business which he considers to be his principal place of business. If,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6628952026367"/>
          <w:szCs w:val="20.796628952026367"/>
          <w:u w:val="none"/>
          <w:shd w:fill="auto" w:val="clear"/>
          <w:vertAlign w:val="baseline"/>
          <w:rtl w:val="0"/>
        </w:rPr>
        <w:t xml:space="preserve">however, the applicant does not carry on business in the goods or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36083984375"/>
          <w:szCs w:val="20.5736083984375"/>
          <w:u w:val="none"/>
          <w:shd w:fill="auto" w:val="clear"/>
          <w:vertAlign w:val="baseline"/>
          <w:rtl w:val="0"/>
        </w:rPr>
        <w:t xml:space="preserve">concerned 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  <w:rtl w:val="0"/>
        </w:rPr>
        <w:t xml:space="preserve">t carries on business in other goods or services at any one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in India this fact should be stated and the address of that place given;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  <w:rtl w:val="0"/>
        </w:rPr>
        <w:t xml:space="preserve">where the applicant carries on such business at more places than one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  <w:rtl w:val="0"/>
        </w:rPr>
        <w:t xml:space="preserve">such fact should be stated 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2629776000977"/>
          <w:szCs w:val="20.732629776000977"/>
          <w:u w:val="none"/>
          <w:shd w:fill="auto" w:val="clear"/>
          <w:vertAlign w:val="baseline"/>
          <w:rtl w:val="0"/>
        </w:rPr>
        <w:t xml:space="preserve">address of the place which he considers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0314178466797"/>
          <w:szCs w:val="20.810314178466797"/>
          <w:u w:val="none"/>
          <w:shd w:fill="auto" w:val="clear"/>
          <w:vertAlign w:val="baseline"/>
          <w:rtl w:val="0"/>
        </w:rPr>
        <w:t xml:space="preserve">be his principal place of business given. Where the applicant is not carrying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2235794067383"/>
          <w:szCs w:val="20.852235794067383"/>
          <w:u w:val="none"/>
          <w:shd w:fill="auto" w:val="clear"/>
          <w:vertAlign w:val="baseline"/>
          <w:rtl w:val="0"/>
        </w:rPr>
        <w:t xml:space="preserve">on any business in India the fact should be stated and the place of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residence in India, if any, should be stated and the address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  <w:rtl w:val="0"/>
        </w:rPr>
        <w:t xml:space="preserve">that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given. In addition to the principal place of business or of residence in India,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the case may be, an applicant may if he so desires given an address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to which communications relating to the application may be sent). (see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19). Whe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5713424682617"/>
          <w:szCs w:val="20.795713424682617"/>
          <w:u w:val="none"/>
          <w:shd w:fill="auto" w:val="clear"/>
          <w:vertAlign w:val="baseline"/>
          <w:rtl w:val="0"/>
        </w:rPr>
        <w:t xml:space="preserve">re the applicant has neither a place of business nor of residence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  <w:rtl w:val="0"/>
        </w:rPr>
        <w:t xml:space="preserve">India the fact should be stated and an address for service in India given along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with his address in his home country abroad.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1474609375" w:line="240" w:lineRule="auto"/>
        <w:ind w:left="357.814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553321838379"/>
          <w:szCs w:val="21.0055332183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553321838379"/>
          <w:szCs w:val="21.00553321838379"/>
          <w:u w:val="none"/>
          <w:shd w:fill="auto" w:val="clear"/>
          <w:vertAlign w:val="baseline"/>
          <w:rtl w:val="0"/>
        </w:rPr>
        <w:t xml:space="preserve">Strike out if the mark is already in use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9389171600342" w:lineRule="auto"/>
        <w:ind w:left="360.6175231933594" w:right="560.2136230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1494827270508"/>
          <w:szCs w:val="21.061494827270508"/>
          <w:u w:val="none"/>
          <w:shd w:fill="auto" w:val="clear"/>
          <w:vertAlign w:val="baseline"/>
          <w:rtl w:val="0"/>
        </w:rPr>
        <w:t xml:space="preserve">Strike out the word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s if not applicable. If user by predecessor(s) in title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5688934326172"/>
          <w:szCs w:val="20.975688934326172"/>
          <w:u w:val="none"/>
          <w:shd w:fill="auto" w:val="clear"/>
          <w:vertAlign w:val="baseline"/>
          <w:rtl w:val="0"/>
        </w:rPr>
        <w:t xml:space="preserve">claimed, the name(s) of such person(s) together with the date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commencement of use by the applicant himself should be stated at 8.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5284423828125" w:line="225.4383373260498" w:lineRule="auto"/>
        <w:ind w:left="707.808837890625" w:right="154.686279296875" w:hanging="352.79647827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If there has been no use of the trade mark in respect of all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  <w:rtl w:val="0"/>
        </w:rPr>
        <w:t xml:space="preserve">e 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services specified at 2, the items of goods or services in respect of which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  <w:rtl w:val="0"/>
        </w:rPr>
        <w:t xml:space="preserve">mark has actually been used should be stated.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186767578125" w:line="240" w:lineRule="auto"/>
        <w:ind w:left="363.420104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81827545166"/>
          <w:szCs w:val="21.0181827545166"/>
          <w:u w:val="none"/>
          <w:shd w:fill="auto" w:val="clear"/>
          <w:vertAlign w:val="baseline"/>
          <w:rtl w:val="0"/>
        </w:rPr>
        <w:t xml:space="preserve">For additional matter if required, otherwise to be left blank 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.3478698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1859893798828"/>
          <w:szCs w:val="21.0118598937988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If colour combination is claimed, clearly indicate 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1859893798828"/>
          <w:szCs w:val="21.011859893798828"/>
          <w:u w:val="none"/>
          <w:shd w:fill="auto" w:val="clear"/>
          <w:vertAlign w:val="baseline"/>
          <w:rtl w:val="0"/>
        </w:rPr>
        <w:t xml:space="preserve">and state the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47854900360107" w:lineRule="auto"/>
        <w:ind w:left="707.9803466796875" w:right="1011.7486572265625" w:firstLine="2.601013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Colour. If the application is in respect of a three dimensional mark,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  <w:rtl w:val="0"/>
        </w:rPr>
        <w:t xml:space="preserve">statement to that effect (see rule 25 and 29).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5390625" w:line="225.3270149230957" w:lineRule="auto"/>
        <w:ind w:left="703.8134765625" w:right="537.67822265625" w:hanging="327.584686279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6974029541016"/>
          <w:szCs w:val="20.7069740295410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2893180847168"/>
          <w:szCs w:val="23.32893180847168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Signature of the applicant or of his agent (legal practitioner or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trade marks agent or person in the sole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824546813965"/>
          <w:szCs w:val="21.00824546813965"/>
          <w:u w:val="none"/>
          <w:shd w:fill="auto" w:val="clear"/>
          <w:vertAlign w:val="baseline"/>
          <w:rtl w:val="0"/>
        </w:rPr>
        <w:t xml:space="preserve">regular employment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910545349121"/>
          <w:szCs w:val="20.74910545349121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6974029541016"/>
          <w:szCs w:val="20.706974029541016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216796875" w:line="220.12726306915283" w:lineRule="auto"/>
        <w:ind w:left="18.000335693359375" w:right="132.344970703125" w:hanging="1.93084716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2730865478516"/>
          <w:szCs w:val="21.48273086547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2583694458008"/>
          <w:szCs w:val="21.302583694458008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2730865478516"/>
          <w:szCs w:val="21.482730865478516"/>
          <w:u w:val="none"/>
          <w:shd w:fill="auto" w:val="clear"/>
          <w:vertAlign w:val="baseline"/>
          <w:rtl w:val="0"/>
        </w:rPr>
        <w:t xml:space="preserve">Registry (see rule 4) </w:t>
      </w:r>
    </w:p>
    <w:sectPr>
      <w:headerReference r:id="rId6" w:type="default"/>
      <w:pgSz w:h="16820" w:w="11900" w:orient="portrait"/>
      <w:pgMar w:bottom="2422.401123046875" w:top="2100.24658203125" w:left="1751.3113403320312" w:right="1681.877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inline distB="114300" distT="114300" distL="114300" distR="114300">
          <wp:extent cx="1245355" cy="124535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5355" cy="1245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23.6161514642671pt;height:423.616151464267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