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28525" l="0" r="0" t="-285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2"/>
          <w:szCs w:val="22"/>
          <w:rtl w:val="0"/>
        </w:rPr>
        <w:t xml:space="preserve">EQUAL INSTALLMENT BOND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I, SK, s/o Mr. JN, r/o . have borrowed a sum of Rs from Mr. RP s/o Mr. GR, r/o ...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 hereby promise to pay the said sum in twelve equal installments of Rs..each by first week of every month along with interest @ 18% per annum.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 hereby agree that in case of failure on my part of pay any one installment the whole amount along with interest shall become payable at once.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Witnesses: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1. Name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Address. (Signature of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(SK)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2. Name.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Address..</w:t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inline distB="114300" distT="114300" distL="114300" distR="114300">
          <wp:extent cx="1004888" cy="100488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4888" cy="1004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Rule="auto"/>
    </w:pPr>
    <w:rPr>
      <w:rFonts w:ascii="Cambria" w:cs="Cambria" w:eastAsia="Cambria" w:hAnsi="Cambria"/>
      <w:b w:val="1"/>
      <w:smallCaps w:val="0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