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BOND BY AN HEIR WITH SURETY FOR AN EXISTING DEBT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commentRangeStart w:id="0"/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WHEREA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…………………</w:t>
        <w:tab/>
        <w:t xml:space="preserve">granted an advance of Rs ……………….repayable with interest at……………. </w:t>
        <w:tab/>
        <w:t xml:space="preserve">per cent per annum on……………… to my late father A son of Shri </w:t>
        <w:tab/>
        <w:t xml:space="preserve">resident of ……………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commentRangeStart w:id="1"/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AND 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my late father had executed a bond in favour of the said …………..</w:t>
        <w:tab/>
        <w:t xml:space="preserve">on dated…………..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commentRangeStart w:id="2"/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AND 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 sum of Rs…………….. </w:t>
        <w:tab/>
        <w:t xml:space="preserve">is due to the said ………………. on account of the principal and interest due under the aforesaid bond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Dated……………</w:t>
        <w:tab/>
        <w:t xml:space="preserve">and I being the heir and legal representative of the aforesaid A, owe the aforesaid sum of Rs …………..to the said…………..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commentRangeStart w:id="3"/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AND 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the said </w:t>
        <w:tab/>
        <w:t xml:space="preserve">has demanded the repayment of the said amount, which I am not in a position to pay at the payment of</w:t>
        <w:tab/>
        <w:t xml:space="preserve">present moment, and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commentRangeStart w:id="4"/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WHEREA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S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the said…………. </w:t>
        <w:tab/>
        <w:t xml:space="preserve">has required me to execute a bond in its favour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commentRangeStart w:id="5"/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NOW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 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IN CONSIDERATION OF THE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aforesaid liability, 1, C, both in my individual capacity and as heir of A hereby promise to pay to the said ……………..</w:t>
        <w:tab/>
        <w:t xml:space="preserve">in accordance with the covenants of my late father A, contained in the bond dated ..............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NOW AND I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further bind myself to the terms and conditions contained in the said bond dated …………..</w:t>
        <w:tab/>
        <w:t xml:space="preserve">executed by my late father A in favour of the said ……………</w:t>
        <w:tab/>
        <w:t xml:space="preserve">which shall apply to me being the heir and legal representative of the late A.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Signed by me at …………</w:t>
        <w:tab/>
        <w:t xml:space="preserve">this …………</w:t>
        <w:tab/>
        <w:t xml:space="preserve">day of ………………</w:t>
        <w:tab/>
        <w:t xml:space="preserve">20 …..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WITNESSES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1 . </w:t>
        <w:tab/>
        <w:t xml:space="preserve">                                          </w:t>
        <w:tab/>
        <w:tab/>
        <w:tab/>
        <w:tab/>
        <w:tab/>
        <w:t xml:space="preserve">......................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2.</w:t>
        <w:tab/>
        <w:t xml:space="preserve">                                                           </w:t>
        <w:tab/>
        <w:tab/>
        <w:tab/>
        <w:tab/>
        <w:t xml:space="preserve">Signature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id="2" w:date="2024-05-04T11:39:21Z"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Obligee liable to the debt as legal heir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Prakash</w:t>
      </w:r>
    </w:p>
  </w:comment>
  <w:comment w:id="3" w:date="2024-05-04T11:39:21Z"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Creditor demanded debt, which obligee can  not pay at, present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Prakash</w:t>
      </w:r>
    </w:p>
  </w:comment>
  <w:comment w:id="4" w:date="2024-05-04T11:39:21Z"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Creditor require obligee to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Execute bond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Prakash</w:t>
      </w:r>
    </w:p>
  </w:comment>
  <w:comment w:id="0" w:date="2024-05-04T11:39:21Z"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Recitals Creditor granted loan to obligee's father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Prakash</w:t>
      </w:r>
    </w:p>
  </w:comment>
  <w:comment w:id="5" w:date="2024-05-04T11:39:21Z"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Obligation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Prakash</w:t>
      </w:r>
    </w:p>
  </w:comment>
  <w:comment w:id="1" w:date="2024-05-04T11:39:21Z"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Obligee's father executed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bond favou ring creditor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Prakash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1271588" cy="127158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1588" cy="12715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