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FORM BY A CO-OPERATIVE SOCIETY FOR LICENCE TO COMMENCE BANKING BUSINESS AS A CENTRAL CO-OPERATIVE BANK</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190500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The Banking Regulation Act, 1949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Fonts w:ascii="Arial" w:cs="Arial" w:eastAsia="Arial" w:hAnsi="Arial"/>
          <w:smallCaps w:val="0"/>
          <w:rtl w:val="0"/>
        </w:rPr>
        <w:tab/>
        <w:tab/>
        <w:t xml:space="preserve">FORM III B</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ab/>
        <w:t xml:space="preserve">(See rule 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ab/>
        <w:t xml:space="preserve">(Section 22)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Form of application for a licence to commence banking business by a co-operative society registered in India with the object of commencing banking business as a Central co-operative bank</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Address of the Bank: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of application: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Chief Officer,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Rural Planning and Credit Department,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Reserve Bank of India,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Central Office,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Bombay.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(Through: The Officer-in-Charge, Rural Planning and Credit Department, Reserve Bank of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India……………….Regional Office……………….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Application for a licence to commence banking business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hereby apply for a licence to commence banking business in terms of section 22 of the Banking Regulation Act, 1949 (as applicable to co-operative societies). A copy of the resolution of the board of directors dated……………….</w:t>
        <w:tab/>
        <w:t xml:space="preserve">in support thereof is enclosed.A certified copy of the registered bye-laws and certificate of registration of the bank duly certified as true by the Registrar under his seal are also enclosed. We also enclose the required particulars in the annexure prescribed for the purpose.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Yours faithfully, Signature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(Designation)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Encls: Sheets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 B.:</w:t>
        <w:tab/>
        <w:t xml:space="preserve">If the registered bye-laws and the certificate of registration are not in English, a copy of their translation in English duly certified, should be forwarded.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Arial" w:cs="Arial" w:eastAsia="Arial" w:hAnsi="Arial"/>
          <w:smallCaps w:val="0"/>
        </w:rPr>
      </w:pPr>
      <w:r w:rsidDel="00000000" w:rsidR="00000000" w:rsidRPr="00000000">
        <w:rPr>
          <w:rFonts w:ascii="Arial" w:cs="Arial" w:eastAsia="Arial" w:hAnsi="Arial"/>
          <w:smallCaps w:val="0"/>
          <w:rtl w:val="0"/>
        </w:rPr>
        <w:t xml:space="preserve">Annexure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Name of the co-operative society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Place of location of the registered office of the society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Area of operation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No. and date of registration under the relevant Co-operative Societies Act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Names and addresses of members of the board of directors and their occupation         (Appendix)</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Name of the higher financing agency to which the society is affiliated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Particulars of share capital of the society as on the date of application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(a) Authorised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(b) Subscribed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(c) Paid-up</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8. Membership</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(Rs. in lakhs)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No. of</w:t>
        <w:tab/>
        <w:tab/>
        <w:tab/>
        <w:t xml:space="preserve">No. of</w:t>
        <w:tab/>
        <w:tab/>
        <w:tab/>
        <w:t xml:space="preserve">No. of</w:t>
        <w:tab/>
        <w:tab/>
        <w:tab/>
        <w:t xml:space="preserve">Paid-up</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existing</w:t>
        <w:tab/>
        <w:tab/>
        <w:tab/>
        <w:t xml:space="preserve">members</w:t>
        <w:tab/>
        <w:tab/>
        <w:t xml:space="preserve">shares</w:t>
        <w:tab/>
        <w:tab/>
        <w:tab/>
        <w:t xml:space="preserve">share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units</w:t>
        <w:tab/>
        <w:tab/>
        <w:tab/>
        <w:t xml:space="preserve">on roll</w:t>
        <w:tab/>
        <w:tab/>
        <w:tab/>
        <w:t xml:space="preserve">allotted</w:t>
        <w:tab/>
        <w:tab/>
        <w:tab/>
        <w:t xml:space="preserve">capital</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w:t>
        <w:tab/>
        <w:tab/>
        <w:tab/>
        <w:t xml:space="preserve">2</w:t>
        <w:tab/>
        <w:tab/>
        <w:tab/>
        <w:t xml:space="preserve">3</w:t>
        <w:tab/>
        <w:tab/>
        <w:tab/>
        <w:t xml:space="preserve">4</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(i)Primary</w:t>
        <w:tab/>
        <w:t xml:space="preserve">Agricultural</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Credit Societies (PACS,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FSS, LAMPS, etc.)</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(ii) Industrial co-operatives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 Weavers Societies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 Marketing Societies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 Consumers Societies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 Housing Societies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 Primary co-operative banks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(viii) Other co-operative societies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(ix) Individuals (including partnership firms, joint stock companies, etc.)</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(x) Central/State Government</w:t>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(xii)             Others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9. State detailed reasons for starting the Central co-operative bank</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10.Estimated value of annual production in the area of operation</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Commodity</w:t>
        <w:tab/>
        <w:tab/>
        <w:tab/>
        <w:t xml:space="preserve">Volume</w:t>
        <w:tab/>
        <w:tab/>
        <w:tab/>
        <w:tab/>
        <w:t xml:space="preserve">Value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ab/>
        <w:tab/>
        <w:tab/>
        <w:t xml:space="preserve">(Rs. in lakhs)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(a) Industrial</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(b) Agricultural</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(c) Minerals</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2520" w:hanging="360"/>
      </w:pPr>
      <w:r w:rsidDel="00000000" w:rsidR="00000000" w:rsidRPr="00000000">
        <w:rPr>
          <w:rFonts w:ascii="Arial" w:cs="Arial" w:eastAsia="Arial" w:hAnsi="Arial"/>
          <w:smallCaps w:val="0"/>
          <w:rtl w:val="0"/>
        </w:rPr>
        <w:t xml:space="preserve">(c)    Other commodities (if any)</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2520" w:hanging="360"/>
      </w:pPr>
      <w:r w:rsidDel="00000000" w:rsidR="00000000" w:rsidRPr="00000000">
        <w:rPr>
          <w:rFonts w:ascii="Arial" w:cs="Arial" w:eastAsia="Arial" w:hAnsi="Arial"/>
          <w:smallCaps w:val="0"/>
          <w:rtl w:val="0"/>
        </w:rPr>
        <w:t xml:space="preserve">(d) </w:t>
        <w:tab/>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11.</w:t>
        <w:tab/>
        <w:t xml:space="preserve">Estimated value of imports and exports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Imports</w:t>
        <w:tab/>
        <w:tab/>
        <w:tab/>
        <w:tab/>
        <w:tab/>
        <w:t xml:space="preserve">Exports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Commodity</w:t>
        <w:tab/>
        <w:tab/>
        <w:t xml:space="preserve">Volume</w:t>
        <w:tab/>
        <w:tab/>
        <w:tab/>
        <w:t xml:space="preserve">Value</w:t>
        <w:tab/>
        <w:tab/>
        <w:t xml:space="preserve">Commodity</w:t>
        <w:tab/>
        <w:tab/>
        <w:t xml:space="preserve">Volume</w:t>
        <w:tab/>
        <w:tab/>
        <w:tab/>
        <w:t xml:space="preserve">Value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 xml:space="preserve">(Rs. in lakhs)</w:t>
        <w:tab/>
        <w:tab/>
        <w:tab/>
        <w:tab/>
        <w:tab/>
        <w:tab/>
        <w:t xml:space="preserve">(Rs. in lakhs)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12.If there are any schemes for agricultural, mineral or industrial developments, give details of the same and their probable effect on the volume and value of the present production, imports and exports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13. Estimate of loans and advances </w:t>
        <w:tab/>
        <w:t xml:space="preserve">(Rs. in lakhs)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 st year loans</w:t>
        <w:tab/>
        <w:tab/>
        <w:t xml:space="preserve">2nd year loans</w:t>
        <w:tab/>
        <w:tab/>
        <w:t xml:space="preserve">3rd year loans</w:t>
        <w:tab/>
        <w:tab/>
        <w:t xml:space="preserve">4th year loans</w:t>
        <w:tab/>
        <w:tab/>
        <w:t xml:space="preserve">5th year loans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and advances</w:t>
        <w:tab/>
        <w:tab/>
        <w:t xml:space="preserve">and advances</w:t>
        <w:tab/>
        <w:tab/>
        <w:t xml:space="preserve">and advances</w:t>
        <w:tab/>
        <w:tab/>
        <w:t xml:space="preserve">and advances </w:t>
        <w:tab/>
        <w:tab/>
        <w:t xml:space="preserve">and advances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t>
        <w:tab/>
        <w:t xml:space="preserve">-------------------</w:t>
        <w:tab/>
        <w:t xml:space="preserve">-------------------</w:t>
        <w:tab/>
        <w:t xml:space="preserve">-------------------</w:t>
        <w:tab/>
        <w:t xml:space="preserv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Category </w:t>
        <w:tab/>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During the Out-</w:t>
        <w:tab/>
        <w:t xml:space="preserve">During the</w:t>
        <w:tab/>
        <w:t xml:space="preserve">Out-</w:t>
        <w:tab/>
        <w:t xml:space="preserve">During the</w:t>
        <w:tab/>
        <w:t xml:space="preserve">Out-</w:t>
        <w:tab/>
        <w:t xml:space="preserve">During the </w:t>
        <w:tab/>
        <w:t xml:space="preserve">Out-</w:t>
        <w:tab/>
        <w:t xml:space="preserve">During the </w:t>
        <w:tab/>
        <w:t xml:space="preserve">Out-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Year</w:t>
        <w:tab/>
        <w:t xml:space="preserve">standing year</w:t>
        <w:tab/>
        <w:tab/>
        <w:t xml:space="preserve">standing year</w:t>
        <w:tab/>
        <w:tab/>
        <w:t xml:space="preserve">standing year  </w:t>
        <w:tab/>
        <w:tab/>
        <w:t xml:space="preserve">standing  year</w:t>
        <w:tab/>
        <w:tab/>
        <w:t xml:space="preserve">standing</w:t>
        <w:tab/>
        <w:t xml:space="preserve">at the</w:t>
        <w:tab/>
        <w:tab/>
        <w:tab/>
        <w:t xml:space="preserve">at the</w:t>
        <w:tab/>
        <w:tab/>
        <w:tab/>
        <w:t xml:space="preserve">at the </w:t>
        <w:tab/>
        <w:tab/>
        <w:tab/>
        <w:t xml:space="preserve">at the</w:t>
        <w:tab/>
        <w:tab/>
        <w:tab/>
        <w:t xml:space="preserve">at the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End of the</w:t>
        <w:tab/>
        <w:tab/>
        <w:t xml:space="preserve">end  of the </w:t>
        <w:tab/>
        <w:tab/>
        <w:t xml:space="preserve">end of the</w:t>
        <w:tab/>
        <w:tab/>
        <w:t xml:space="preserve">end of the</w:t>
        <w:tab/>
        <w:tab/>
        <w:t xml:space="preserve">end of the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tab/>
        <w:t xml:space="preserve">Year</w:t>
        <w:tab/>
        <w:tab/>
        <w:tab/>
        <w:t xml:space="preserve">year</w:t>
        <w:tab/>
        <w:tab/>
        <w:tab/>
        <w:t xml:space="preserve">year</w:t>
        <w:tab/>
        <w:tab/>
        <w:tab/>
        <w:t xml:space="preserve">year</w:t>
        <w:tab/>
        <w:tab/>
        <w:tab/>
        <w:t xml:space="preserve">year</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w:t>
        <w:tab/>
        <w:t xml:space="preserve">(b)</w:t>
        <w:tab/>
        <w:t xml:space="preserve">(a)</w:t>
        <w:tab/>
        <w:tab/>
        <w:t xml:space="preserve">(b)</w:t>
        <w:tab/>
        <w:t xml:space="preserve">(a)</w:t>
        <w:tab/>
        <w:tab/>
        <w:t xml:space="preserve">(b)</w:t>
        <w:tab/>
        <w:t xml:space="preserve">(a)</w:t>
        <w:tab/>
        <w:tab/>
        <w:t xml:space="preserve">(b)</w:t>
        <w:tab/>
        <w:t xml:space="preserve">(a)</w:t>
        <w:tab/>
        <w:tab/>
        <w:t xml:space="preserve">(b)</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S.T.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(Agri.)</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S.T.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(Marketing)</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S.T.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(Weavers)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S.T.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(Other industrial)</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 S.T.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(Non-agricultural)</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6. S.T.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(Individual)</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7. M.T.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(Agri.)</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8. M.T.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(Non-agricultural)</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9. Cash credits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10. Others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Total</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14. Estimate of deposits</w:t>
        <w:tab/>
        <w:tab/>
        <w:tab/>
        <w:tab/>
        <w:tab/>
        <w:tab/>
        <w:tab/>
        <w:tab/>
        <w:tab/>
        <w:tab/>
        <w:tab/>
        <w:t xml:space="preserve">(Rs. in lakhs)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ab/>
        <w:tab/>
        <w:t xml:space="preserve">At the end of</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Source------------------------------------------------------------------------------------------------------------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 xml:space="preserve">1 st year</w:t>
        <w:tab/>
        <w:t xml:space="preserve">2nd year</w:t>
        <w:tab/>
        <w:t xml:space="preserve">3rd year </w:t>
        <w:tab/>
        <w:t xml:space="preserve">4th year</w:t>
        <w:tab/>
        <w:t xml:space="preserve">5th year</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1.Co-operative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institutions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2. Others</w:t>
        <w:tab/>
        <w:t xml:space="preserv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Total</w:t>
        <w:tab/>
        <w:tab/>
        <w:t xml:space="preserv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ab/>
        <w:tab/>
        <w:tab/>
        <w:t xml:space="preserve">At the end of</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 xml:space="preserve">Type of deposits</w:t>
        <w:tab/>
        <w:t xml:space="preserv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 xml:space="preserve">1st year</w:t>
        <w:tab/>
        <w:t xml:space="preserve">2nd year</w:t>
        <w:tab/>
        <w:t xml:space="preserve">3rd year </w:t>
        <w:tab/>
        <w:t xml:space="preserve">4th year</w:t>
        <w:tab/>
        <w:t xml:space="preserve">5th year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 Current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 Savings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(iii) Fixed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(iv) Others</w:t>
        <w:tab/>
        <w:t xml:space="preserv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Total:</w:t>
        <w:tab/>
        <w:tab/>
        <w:t xml:space="preserv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15.If the owned resources (own fund + deposits) are inadequate to meet the loaning envisaged how does the bank propose to raise the bank's resources?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16.Within what period does the bank expect to attain viability?</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17.Any additional facts which the bank desires to add in support of its application.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 B.:</w:t>
        <w:tab/>
        <w:t xml:space="preserve">Sources of information may be indicated. If the bank is unable or unwifling to supply details in respect of any of the above items, reasons for the omissions may be given.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inline distB="114300" distT="114300" distL="114300" distR="114300">
          <wp:extent cx="842963" cy="84296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42963"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