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56565"/>
          <w:sz w:val="26"/>
          <w:szCs w:val="26"/>
          <w:rtl w:val="0"/>
        </w:rPr>
        <w:t xml:space="preserve">Special case on question of law arising during reference of differences under building contract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731200" cy="57277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56565"/>
          <w:sz w:val="26"/>
          <w:szCs w:val="26"/>
          <w:rtl w:val="0"/>
        </w:rPr>
        <w:t xml:space="preserve">In the Matter of an Arbitration between [parties] and In the Matter of the Arbitration and Conciliation Act,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56565"/>
          <w:sz w:val="26"/>
          <w:szCs w:val="26"/>
          <w:rtl w:val="0"/>
        </w:rPr>
        <w:t xml:space="preserve">Special Case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THIS is a special case stated for the decision of the court [pursuant to an order of [the Honourable Mr. Justice ______________] dated ________ ] in accordance with section 8 of the Arbitration and Conciliation Act, 2015.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rtl w:val="0"/>
        </w:rPr>
        <w:t xml:space="preserve">By a contract in writing (annexed hereto and marked M. N. 1) dated the ______ day of _________, made between [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6"/>
          <w:szCs w:val="26"/>
          <w:rtl w:val="0"/>
        </w:rPr>
        <w:t xml:space="preserve">claimant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rtl w:val="0"/>
        </w:rPr>
        <w:t xml:space="preserve">] (hereinafter called the claimant) and [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6"/>
          <w:szCs w:val="26"/>
          <w:rtl w:val="0"/>
        </w:rPr>
        <w:t xml:space="preserve">respondent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rtl w:val="0"/>
        </w:rPr>
        <w:t xml:space="preserve">] (hereinafter called the respondent) the claimant agreed to build for the respondent and the respondent agreed to pay for a house to be built on certain land of the respondent at _________ [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6"/>
          <w:szCs w:val="26"/>
          <w:rtl w:val="0"/>
        </w:rPr>
        <w:t xml:space="preserve">place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rtl w:val="0"/>
        </w:rPr>
        <w:t xml:space="preserve">] in accordance with a specification and plans in the said contract referred to at a price of Rs._______ or such other sum as should become payable in accordance with the conditions of the said contract.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rtl w:val="0"/>
        </w:rPr>
        <w:t xml:space="preserve">One of the conditions of the said contract was that any dispute that might arise between the parties should be referred to arbitration and a dispute did arise and was referred to me as sole arbitrator.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rtl w:val="0"/>
        </w:rPr>
        <w:t xml:space="preserve">At the hearing before me it was contended on behalf of the claimant that in calculating the amount due under the said contract I ought to have regard to certain correspondence between the parties relating to a contract dated the ________ day of ________ for another house being built by the respondent for the claimant on the adjoining site but having heard the objection of the respondent I declined to admit such correspondence as evidence. A bundle containing the said correspondence is annexed hereto and marked ______.</w:t>
      </w:r>
    </w:p>
    <w:p w:rsidR="00000000" w:rsidDel="00000000" w:rsidP="00000000" w:rsidRDefault="00000000" w:rsidRPr="00000000" w14:paraId="00000008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THE QUESTION for the decision of the court is:</w:t>
      </w:r>
    </w:p>
    <w:p w:rsidR="00000000" w:rsidDel="00000000" w:rsidP="00000000" w:rsidRDefault="00000000" w:rsidRPr="00000000" w14:paraId="00000009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Whether or not in calculating the amount due I ought to have regard to the said correspondence.</w:t>
      </w:r>
    </w:p>
    <w:p w:rsidR="00000000" w:rsidDel="00000000" w:rsidP="00000000" w:rsidRDefault="00000000" w:rsidRPr="00000000" w14:paraId="0000000A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AS WITNESS etc.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  <w:drawing>
        <wp:inline distB="114300" distT="114300" distL="114300" distR="114300">
          <wp:extent cx="1604963" cy="16008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4963" cy="16008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