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spacing w:after="0" w:line="341" w:lineRule="auto"/>
        <w:ind w:right="38"/>
        <w:jc w:val="center"/>
        <w:rPr>
          <w:rFonts w:ascii="Arial" w:cs="Arial" w:eastAsia="Arial" w:hAnsi="Arial"/>
          <w:b w:val="1"/>
          <w:smallCaps w:val="0"/>
          <w:color w:val="000000"/>
          <w:sz w:val="30"/>
          <w:szCs w:val="30"/>
        </w:rPr>
      </w:pPr>
      <w:r w:rsidDel="00000000" w:rsidR="00000000" w:rsidRPr="00000000">
        <w:rPr>
          <w:rFonts w:ascii="Arial" w:cs="Arial" w:eastAsia="Arial" w:hAnsi="Arial"/>
          <w:b w:val="1"/>
          <w:smallCaps w:val="0"/>
          <w:color w:val="000000"/>
          <w:sz w:val="30"/>
          <w:szCs w:val="30"/>
          <w:rtl w:val="0"/>
        </w:rPr>
        <w:t xml:space="preserve">An application for issue of summons to witness</w:t>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943600" cy="5943600"/>
            <wp:effectExtent b="0" l="0" r="0" t="0"/>
            <wp:wrapNone/>
            <wp:docPr id="3"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02">
      <w:pPr>
        <w:pageBreakBefore w:val="0"/>
        <w:widowControl w:val="0"/>
        <w:pBdr>
          <w:top w:space="0" w:sz="0" w:val="nil"/>
          <w:left w:space="0" w:sz="0" w:val="nil"/>
          <w:bottom w:space="0" w:sz="0" w:val="nil"/>
          <w:right w:space="0" w:sz="0" w:val="nil"/>
          <w:between w:space="0" w:sz="0" w:val="nil"/>
        </w:pBdr>
        <w:shd w:fill="auto" w:val="clear"/>
        <w:spacing w:after="0" w:before="173" w:line="240" w:lineRule="auto"/>
        <w:jc w:val="center"/>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IN THE COURT OF THE   CIVIL JUDGE, SENIOR DIVISION,</w:t>
      </w:r>
    </w:p>
    <w:p w:rsidR="00000000" w:rsidDel="00000000" w:rsidP="00000000" w:rsidRDefault="00000000" w:rsidRPr="00000000" w14:paraId="00000003">
      <w:pPr>
        <w:pageBreakBefore w:val="0"/>
        <w:widowControl w:val="0"/>
        <w:pBdr>
          <w:top w:space="0" w:sz="0" w:val="nil"/>
          <w:left w:space="0" w:sz="0" w:val="nil"/>
          <w:bottom w:space="0" w:sz="0" w:val="nil"/>
          <w:right w:space="0" w:sz="0" w:val="nil"/>
          <w:between w:space="0" w:sz="0" w:val="nil"/>
        </w:pBdr>
        <w:shd w:fill="auto" w:val="clear"/>
        <w:spacing w:after="0" w:before="173" w:line="240" w:lineRule="auto"/>
        <w:jc w:val="both"/>
        <w:rPr>
          <w:rFonts w:ascii="Arial" w:cs="Arial" w:eastAsia="Arial" w:hAnsi="Arial"/>
          <w:smallCaps w:val="0"/>
          <w:color w:val="000000"/>
          <w:sz w:val="24"/>
          <w:szCs w:val="24"/>
        </w:rPr>
      </w:pPr>
      <w:r w:rsidDel="00000000" w:rsidR="00000000" w:rsidRPr="00000000">
        <w:rPr>
          <w:rtl w:val="0"/>
        </w:rPr>
      </w:r>
    </w:p>
    <w:p w:rsidR="00000000" w:rsidDel="00000000" w:rsidP="00000000" w:rsidRDefault="00000000" w:rsidRPr="00000000" w14:paraId="00000004">
      <w:pPr>
        <w:pageBreakBefore w:val="0"/>
        <w:widowControl w:val="0"/>
        <w:pBdr>
          <w:top w:space="0" w:sz="0" w:val="nil"/>
          <w:left w:space="0" w:sz="0" w:val="nil"/>
          <w:bottom w:space="0" w:sz="0" w:val="nil"/>
          <w:right w:space="0" w:sz="0" w:val="nil"/>
          <w:between w:space="0" w:sz="0" w:val="nil"/>
        </w:pBdr>
        <w:shd w:fill="auto" w:val="clear"/>
        <w:spacing w:after="0" w:before="173" w:line="240" w:lineRule="auto"/>
        <w:jc w:val="both"/>
        <w:rPr>
          <w:rFonts w:ascii="Arial" w:cs="Arial" w:eastAsia="Arial" w:hAnsi="Arial"/>
          <w:smallCaps w:val="0"/>
          <w:color w:val="000000"/>
          <w:sz w:val="24"/>
          <w:szCs w:val="24"/>
        </w:rPr>
      </w:pPr>
      <w:r w:rsidDel="00000000" w:rsidR="00000000" w:rsidRPr="00000000">
        <w:rPr>
          <w:rtl w:val="0"/>
        </w:rPr>
      </w:r>
    </w:p>
    <w:p w:rsidR="00000000" w:rsidDel="00000000" w:rsidP="00000000" w:rsidRDefault="00000000" w:rsidRPr="00000000" w14:paraId="00000005">
      <w:pPr>
        <w:pageBreakBefore w:val="0"/>
        <w:widowControl w:val="0"/>
        <w:pBdr>
          <w:top w:space="0" w:sz="0" w:val="nil"/>
          <w:left w:space="0" w:sz="0" w:val="nil"/>
          <w:bottom w:space="0" w:sz="0" w:val="nil"/>
          <w:right w:space="0" w:sz="0" w:val="nil"/>
          <w:between w:space="0" w:sz="0" w:val="nil"/>
        </w:pBdr>
        <w:shd w:fill="auto" w:val="clear"/>
        <w:tabs>
          <w:tab w:val="left" w:leader="none" w:pos="3922"/>
        </w:tabs>
        <w:spacing w:after="0" w:before="10" w:line="341"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Reg. Civil Suit No. </w:t>
      </w:r>
    </w:p>
    <w:p w:rsidR="00000000" w:rsidDel="00000000" w:rsidP="00000000" w:rsidRDefault="00000000" w:rsidRPr="00000000" w14:paraId="00000006">
      <w:pPr>
        <w:pageBreakBefore w:val="0"/>
        <w:widowControl w:val="0"/>
        <w:pBdr>
          <w:top w:space="0" w:sz="0" w:val="nil"/>
          <w:left w:space="0" w:sz="0" w:val="nil"/>
          <w:bottom w:space="0" w:sz="0" w:val="nil"/>
          <w:right w:space="0" w:sz="0" w:val="nil"/>
          <w:between w:space="0" w:sz="0" w:val="nil"/>
        </w:pBdr>
        <w:shd w:fill="auto" w:val="clear"/>
        <w:tabs>
          <w:tab w:val="left" w:leader="none" w:pos="3922"/>
        </w:tabs>
        <w:spacing w:after="0" w:before="10" w:line="341"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Shri __ I __ S __D __</w:t>
        <w:tab/>
        <w:t xml:space="preserve">_    Plaintiff</w:t>
      </w:r>
    </w:p>
    <w:p w:rsidR="00000000" w:rsidDel="00000000" w:rsidP="00000000" w:rsidRDefault="00000000" w:rsidRPr="00000000" w14:paraId="00000007">
      <w:pPr>
        <w:pageBreakBefore w:val="0"/>
        <w:widowControl w:val="0"/>
        <w:pBdr>
          <w:top w:space="0" w:sz="0" w:val="nil"/>
          <w:left w:space="0" w:sz="0" w:val="nil"/>
          <w:bottom w:space="0" w:sz="0" w:val="nil"/>
          <w:right w:space="0" w:sz="0" w:val="nil"/>
          <w:between w:space="0" w:sz="0" w:val="nil"/>
        </w:pBdr>
        <w:shd w:fill="auto" w:val="clear"/>
        <w:tabs>
          <w:tab w:val="left" w:leader="none" w:pos="3922"/>
        </w:tabs>
        <w:spacing w:after="0" w:line="341" w:lineRule="auto"/>
        <w:ind w:right="2534"/>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Vs</w:t>
        <w:br w:type="textWrapping"/>
        <w:t xml:space="preserve">Shri __ P __   C ___O __</w:t>
        <w:tab/>
        <w:t xml:space="preserve">_    Defendant</w:t>
      </w:r>
    </w:p>
    <w:p w:rsidR="00000000" w:rsidDel="00000000" w:rsidP="00000000" w:rsidRDefault="00000000" w:rsidRPr="00000000" w14:paraId="00000008">
      <w:pPr>
        <w:pageBreakBefore w:val="0"/>
        <w:widowControl w:val="0"/>
        <w:pBdr>
          <w:top w:space="0" w:sz="0" w:val="nil"/>
          <w:left w:space="0" w:sz="0" w:val="nil"/>
          <w:bottom w:space="0" w:sz="0" w:val="nil"/>
          <w:right w:space="0" w:sz="0" w:val="nil"/>
          <w:between w:space="0" w:sz="0" w:val="nil"/>
        </w:pBdr>
        <w:shd w:fill="auto" w:val="clear"/>
        <w:spacing w:after="0" w:line="335.99999999999994" w:lineRule="auto"/>
        <w:ind w:right="19"/>
        <w:jc w:val="both"/>
        <w:rPr>
          <w:rFonts w:ascii="Arial" w:cs="Arial" w:eastAsia="Arial" w:hAnsi="Arial"/>
          <w:smallCaps w:val="0"/>
          <w:color w:val="000000"/>
          <w:sz w:val="24"/>
          <w:szCs w:val="24"/>
        </w:rPr>
      </w:pPr>
      <w:r w:rsidDel="00000000" w:rsidR="00000000" w:rsidRPr="00000000">
        <w:rPr>
          <w:rtl w:val="0"/>
        </w:rPr>
      </w:r>
    </w:p>
    <w:p w:rsidR="00000000" w:rsidDel="00000000" w:rsidP="00000000" w:rsidRDefault="00000000" w:rsidRPr="00000000" w14:paraId="00000009">
      <w:pPr>
        <w:pageBreakBefore w:val="0"/>
        <w:widowControl w:val="0"/>
        <w:pBdr>
          <w:top w:space="0" w:sz="0" w:val="nil"/>
          <w:left w:space="0" w:sz="0" w:val="nil"/>
          <w:bottom w:space="0" w:sz="0" w:val="nil"/>
          <w:right w:space="0" w:sz="0" w:val="nil"/>
          <w:between w:space="0" w:sz="0" w:val="nil"/>
        </w:pBdr>
        <w:shd w:fill="auto" w:val="clear"/>
        <w:spacing w:after="0" w:line="335.99999999999994" w:lineRule="auto"/>
        <w:ind w:right="19"/>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AN APPLICATION FOR ISSUE OF SUMMONS TO WITNESS</w:t>
      </w:r>
    </w:p>
    <w:p w:rsidR="00000000" w:rsidDel="00000000" w:rsidP="00000000" w:rsidRDefault="00000000" w:rsidRPr="00000000" w14:paraId="0000000A">
      <w:pPr>
        <w:pageBreakBefore w:val="0"/>
        <w:widowControl w:val="0"/>
        <w:pBdr>
          <w:top w:space="0" w:sz="0" w:val="nil"/>
          <w:left w:space="0" w:sz="0" w:val="nil"/>
          <w:bottom w:space="0" w:sz="0" w:val="nil"/>
          <w:right w:space="0" w:sz="0" w:val="nil"/>
          <w:between w:space="0" w:sz="0" w:val="nil"/>
        </w:pBdr>
        <w:shd w:fill="auto" w:val="clear"/>
        <w:spacing w:after="0" w:before="341"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The plaintiff above-named submits this application praying to state as under: </w:t>
      </w:r>
    </w:p>
    <w:p w:rsidR="00000000" w:rsidDel="00000000" w:rsidP="00000000" w:rsidRDefault="00000000" w:rsidRPr="00000000" w14:paraId="0000000B">
      <w:pPr>
        <w:pageBreakBefore w:val="0"/>
        <w:widowControl w:val="0"/>
        <w:pBdr>
          <w:top w:space="0" w:sz="0" w:val="nil"/>
          <w:left w:space="0" w:sz="0" w:val="nil"/>
          <w:bottom w:space="0" w:sz="0" w:val="nil"/>
          <w:right w:space="0" w:sz="0" w:val="nil"/>
          <w:between w:space="0" w:sz="0" w:val="nil"/>
        </w:pBdr>
        <w:shd w:fill="auto" w:val="clear"/>
        <w:tabs>
          <w:tab w:val="left" w:leader="none" w:pos="696"/>
        </w:tabs>
        <w:spacing w:after="0" w:before="5" w:line="335.99999999999994" w:lineRule="auto"/>
        <w:jc w:val="both"/>
        <w:rPr>
          <w:rFonts w:ascii="Arial" w:cs="Arial" w:eastAsia="Arial" w:hAnsi="Arial"/>
          <w:smallCaps w:val="0"/>
          <w:color w:val="000000"/>
          <w:sz w:val="24"/>
          <w:szCs w:val="24"/>
        </w:rPr>
      </w:pPr>
      <w:r w:rsidDel="00000000" w:rsidR="00000000" w:rsidRPr="00000000">
        <w:rPr>
          <w:rtl w:val="0"/>
        </w:rPr>
      </w:r>
    </w:p>
    <w:p w:rsidR="00000000" w:rsidDel="00000000" w:rsidP="00000000" w:rsidRDefault="00000000" w:rsidRPr="00000000" w14:paraId="0000000C">
      <w:pPr>
        <w:pageBreakBefore w:val="0"/>
        <w:widowControl w:val="0"/>
        <w:pBdr>
          <w:top w:space="0" w:sz="0" w:val="nil"/>
          <w:left w:space="0" w:sz="0" w:val="nil"/>
          <w:bottom w:space="0" w:sz="0" w:val="nil"/>
          <w:right w:space="0" w:sz="0" w:val="nil"/>
          <w:between w:space="0" w:sz="0" w:val="nil"/>
        </w:pBdr>
        <w:shd w:fill="auto" w:val="clear"/>
        <w:tabs>
          <w:tab w:val="left" w:leader="none" w:pos="696"/>
        </w:tabs>
        <w:spacing w:after="0" w:before="5"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1. That the plaintiff has filed the present suit against the defendant for specific performance and temporary injunction. </w:t>
      </w:r>
    </w:p>
    <w:p w:rsidR="00000000" w:rsidDel="00000000" w:rsidP="00000000" w:rsidRDefault="00000000" w:rsidRPr="00000000" w14:paraId="0000000D">
      <w:pPr>
        <w:pageBreakBefore w:val="0"/>
        <w:widowControl w:val="0"/>
        <w:pBdr>
          <w:top w:space="0" w:sz="0" w:val="nil"/>
          <w:left w:space="0" w:sz="0" w:val="nil"/>
          <w:bottom w:space="0" w:sz="0" w:val="nil"/>
          <w:right w:space="0" w:sz="0" w:val="nil"/>
          <w:between w:space="0" w:sz="0" w:val="nil"/>
        </w:pBdr>
        <w:shd w:fill="auto" w:val="clear"/>
        <w:tabs>
          <w:tab w:val="left" w:leader="none" w:pos="696"/>
        </w:tabs>
        <w:spacing w:after="0" w:before="5" w:line="335.99999999999994" w:lineRule="auto"/>
        <w:jc w:val="both"/>
        <w:rPr>
          <w:rFonts w:ascii="Arial" w:cs="Arial" w:eastAsia="Arial" w:hAnsi="Arial"/>
          <w:smallCaps w:val="0"/>
          <w:color w:val="000000"/>
          <w:sz w:val="24"/>
          <w:szCs w:val="24"/>
        </w:rPr>
      </w:pPr>
      <w:r w:rsidDel="00000000" w:rsidR="00000000" w:rsidRPr="00000000">
        <w:rPr>
          <w:rtl w:val="0"/>
        </w:rPr>
      </w:r>
    </w:p>
    <w:p w:rsidR="00000000" w:rsidDel="00000000" w:rsidP="00000000" w:rsidRDefault="00000000" w:rsidRPr="00000000" w14:paraId="0000000E">
      <w:pPr>
        <w:pageBreakBefore w:val="0"/>
        <w:widowControl w:val="0"/>
        <w:pBdr>
          <w:top w:space="0" w:sz="0" w:val="nil"/>
          <w:left w:space="0" w:sz="0" w:val="nil"/>
          <w:bottom w:space="0" w:sz="0" w:val="nil"/>
          <w:right w:space="0" w:sz="0" w:val="nil"/>
          <w:between w:space="0" w:sz="0" w:val="nil"/>
        </w:pBdr>
        <w:shd w:fill="auto" w:val="clear"/>
        <w:tabs>
          <w:tab w:val="left" w:leader="none" w:pos="696"/>
        </w:tabs>
        <w:spacing w:after="0" w:before="5"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2. That even though in the beginning, this Hon'ble Court was pleased to issue summons to the concerned witnesses.</w:t>
      </w:r>
    </w:p>
    <w:p w:rsidR="00000000" w:rsidDel="00000000" w:rsidP="00000000" w:rsidRDefault="00000000" w:rsidRPr="00000000" w14:paraId="0000000F">
      <w:pPr>
        <w:pageBreakBefore w:val="0"/>
        <w:widowControl w:val="0"/>
        <w:pBdr>
          <w:top w:space="0" w:sz="0" w:val="nil"/>
          <w:left w:space="0" w:sz="0" w:val="nil"/>
          <w:bottom w:space="0" w:sz="0" w:val="nil"/>
          <w:right w:space="0" w:sz="0" w:val="nil"/>
          <w:between w:space="0" w:sz="0" w:val="nil"/>
        </w:pBdr>
        <w:shd w:fill="auto" w:val="clear"/>
        <w:tabs>
          <w:tab w:val="left" w:leader="none" w:pos="696"/>
        </w:tabs>
        <w:spacing w:after="0" w:line="335.99999999999994" w:lineRule="auto"/>
        <w:jc w:val="both"/>
        <w:rPr>
          <w:rFonts w:ascii="Arial" w:cs="Arial" w:eastAsia="Arial" w:hAnsi="Arial"/>
          <w:smallCaps w:val="0"/>
          <w:color w:val="000000"/>
          <w:sz w:val="24"/>
          <w:szCs w:val="24"/>
        </w:rPr>
      </w:pPr>
      <w:r w:rsidDel="00000000" w:rsidR="00000000" w:rsidRPr="00000000">
        <w:rPr>
          <w:rtl w:val="0"/>
        </w:rPr>
      </w:r>
    </w:p>
    <w:p w:rsidR="00000000" w:rsidDel="00000000" w:rsidP="00000000" w:rsidRDefault="00000000" w:rsidRPr="00000000" w14:paraId="00000010">
      <w:pPr>
        <w:pageBreakBefore w:val="0"/>
        <w:widowControl w:val="0"/>
        <w:pBdr>
          <w:top w:space="0" w:sz="0" w:val="nil"/>
          <w:left w:space="0" w:sz="0" w:val="nil"/>
          <w:bottom w:space="0" w:sz="0" w:val="nil"/>
          <w:right w:space="0" w:sz="0" w:val="nil"/>
          <w:between w:space="0" w:sz="0" w:val="nil"/>
        </w:pBdr>
        <w:shd w:fill="auto" w:val="clear"/>
        <w:tabs>
          <w:tab w:val="left" w:leader="none" w:pos="696"/>
        </w:tabs>
        <w:spacing w:after="0"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3. That in spite of issuing necessary summons to the witnesses in the matter, it appears that the defendant has managed not to be served with the said summons, and hence, this application.</w:t>
      </w:r>
    </w:p>
    <w:p w:rsidR="00000000" w:rsidDel="00000000" w:rsidP="00000000" w:rsidRDefault="00000000" w:rsidRPr="00000000" w14:paraId="00000011">
      <w:pPr>
        <w:pageBreakBefore w:val="0"/>
        <w:widowControl w:val="0"/>
        <w:pBdr>
          <w:top w:space="0" w:sz="0" w:val="nil"/>
          <w:left w:space="0" w:sz="0" w:val="nil"/>
          <w:bottom w:space="0" w:sz="0" w:val="nil"/>
          <w:right w:space="0" w:sz="0" w:val="nil"/>
          <w:between w:space="0" w:sz="0" w:val="nil"/>
        </w:pBdr>
        <w:shd w:fill="auto" w:val="clear"/>
        <w:tabs>
          <w:tab w:val="left" w:leader="none" w:pos="696"/>
        </w:tabs>
        <w:spacing w:after="0" w:before="5" w:line="335.99999999999994" w:lineRule="auto"/>
        <w:jc w:val="both"/>
        <w:rPr>
          <w:rFonts w:ascii="Arial" w:cs="Arial" w:eastAsia="Arial" w:hAnsi="Arial"/>
          <w:smallCaps w:val="0"/>
          <w:color w:val="000000"/>
          <w:sz w:val="24"/>
          <w:szCs w:val="24"/>
        </w:rPr>
      </w:pPr>
      <w:r w:rsidDel="00000000" w:rsidR="00000000" w:rsidRPr="00000000">
        <w:rPr>
          <w:rtl w:val="0"/>
        </w:rPr>
      </w:r>
    </w:p>
    <w:p w:rsidR="00000000" w:rsidDel="00000000" w:rsidP="00000000" w:rsidRDefault="00000000" w:rsidRPr="00000000" w14:paraId="00000012">
      <w:pPr>
        <w:pageBreakBefore w:val="0"/>
        <w:widowControl w:val="0"/>
        <w:pBdr>
          <w:top w:space="0" w:sz="0" w:val="nil"/>
          <w:left w:space="0" w:sz="0" w:val="nil"/>
          <w:bottom w:space="0" w:sz="0" w:val="nil"/>
          <w:right w:space="0" w:sz="0" w:val="nil"/>
          <w:between w:space="0" w:sz="0" w:val="nil"/>
        </w:pBdr>
        <w:shd w:fill="auto" w:val="clear"/>
        <w:tabs>
          <w:tab w:val="left" w:leader="none" w:pos="696"/>
        </w:tabs>
        <w:spacing w:after="0" w:before="5"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4. That the plaintiff submits that the plaintiff had already a list of witnesses, who would given very important evidence in respect of the said matter.</w:t>
      </w:r>
    </w:p>
    <w:p w:rsidR="00000000" w:rsidDel="00000000" w:rsidP="00000000" w:rsidRDefault="00000000" w:rsidRPr="00000000" w14:paraId="00000013">
      <w:pPr>
        <w:pageBreakBefore w:val="0"/>
        <w:widowControl w:val="0"/>
        <w:pBdr>
          <w:top w:space="0" w:sz="0" w:val="nil"/>
          <w:left w:space="0" w:sz="0" w:val="nil"/>
          <w:bottom w:space="0" w:sz="0" w:val="nil"/>
          <w:right w:space="0" w:sz="0" w:val="nil"/>
          <w:between w:space="0" w:sz="0" w:val="nil"/>
        </w:pBdr>
        <w:shd w:fill="auto" w:val="clear"/>
        <w:tabs>
          <w:tab w:val="left" w:leader="none" w:pos="696"/>
        </w:tabs>
        <w:spacing w:after="0" w:line="335.99999999999994" w:lineRule="auto"/>
        <w:jc w:val="both"/>
        <w:rPr>
          <w:rFonts w:ascii="Arial" w:cs="Arial" w:eastAsia="Arial" w:hAnsi="Arial"/>
          <w:smallCaps w:val="0"/>
          <w:color w:val="000000"/>
          <w:sz w:val="24"/>
          <w:szCs w:val="24"/>
        </w:rPr>
      </w:pPr>
      <w:r w:rsidDel="00000000" w:rsidR="00000000" w:rsidRPr="00000000">
        <w:rPr>
          <w:rtl w:val="0"/>
        </w:rPr>
      </w:r>
    </w:p>
    <w:p w:rsidR="00000000" w:rsidDel="00000000" w:rsidP="00000000" w:rsidRDefault="00000000" w:rsidRPr="00000000" w14:paraId="00000014">
      <w:pPr>
        <w:pageBreakBefore w:val="0"/>
        <w:widowControl w:val="0"/>
        <w:pBdr>
          <w:top w:space="0" w:sz="0" w:val="nil"/>
          <w:left w:space="0" w:sz="0" w:val="nil"/>
          <w:bottom w:space="0" w:sz="0" w:val="nil"/>
          <w:right w:space="0" w:sz="0" w:val="nil"/>
          <w:between w:space="0" w:sz="0" w:val="nil"/>
        </w:pBdr>
        <w:shd w:fill="auto" w:val="clear"/>
        <w:tabs>
          <w:tab w:val="left" w:leader="none" w:pos="696"/>
        </w:tabs>
        <w:spacing w:after="0"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5. That the plaintiff also submits that those witnesses are very important witnesses, and they be, therefore, directed with them the all the</w:t>
        <w:br w:type="textWrapping"/>
        <w:t xml:space="preserve">agreements, which were registered then and there.</w:t>
      </w:r>
    </w:p>
    <w:p w:rsidR="00000000" w:rsidDel="00000000" w:rsidP="00000000" w:rsidRDefault="00000000" w:rsidRPr="00000000" w14:paraId="00000015">
      <w:pPr>
        <w:pageBreakBefore w:val="0"/>
        <w:widowControl w:val="0"/>
        <w:pBdr>
          <w:top w:space="0" w:sz="0" w:val="nil"/>
          <w:left w:space="0" w:sz="0" w:val="nil"/>
          <w:bottom w:space="0" w:sz="0" w:val="nil"/>
          <w:right w:space="0" w:sz="0" w:val="nil"/>
          <w:between w:space="0" w:sz="0" w:val="nil"/>
        </w:pBdr>
        <w:shd w:fill="auto" w:val="clear"/>
        <w:tabs>
          <w:tab w:val="left" w:leader="none" w:pos="696"/>
        </w:tabs>
        <w:spacing w:after="0" w:line="335.99999999999994" w:lineRule="auto"/>
        <w:jc w:val="both"/>
        <w:rPr>
          <w:rFonts w:ascii="Arial" w:cs="Arial" w:eastAsia="Arial" w:hAnsi="Arial"/>
          <w:smallCaps w:val="0"/>
          <w:color w:val="000000"/>
          <w:sz w:val="24"/>
          <w:szCs w:val="24"/>
        </w:rPr>
      </w:pPr>
      <w:r w:rsidDel="00000000" w:rsidR="00000000" w:rsidRPr="00000000">
        <w:rPr>
          <w:rtl w:val="0"/>
        </w:rPr>
      </w:r>
    </w:p>
    <w:p w:rsidR="00000000" w:rsidDel="00000000" w:rsidP="00000000" w:rsidRDefault="00000000" w:rsidRPr="00000000" w14:paraId="00000016">
      <w:pPr>
        <w:pageBreakBefore w:val="0"/>
        <w:widowControl w:val="0"/>
        <w:pBdr>
          <w:top w:space="0" w:sz="0" w:val="nil"/>
          <w:left w:space="0" w:sz="0" w:val="nil"/>
          <w:bottom w:space="0" w:sz="0" w:val="nil"/>
          <w:right w:space="0" w:sz="0" w:val="nil"/>
          <w:between w:space="0" w:sz="0" w:val="nil"/>
        </w:pBdr>
        <w:shd w:fill="auto" w:val="clear"/>
        <w:tabs>
          <w:tab w:val="left" w:leader="none" w:pos="696"/>
        </w:tabs>
        <w:spacing w:after="0"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6. That the plaintiff, therefore, prays that this application be kindly granted and orders passed to issue summons to all the witnesses already listed by the plaintiff.</w:t>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571500</wp:posOffset>
            </wp:positionV>
            <wp:extent cx="5943600" cy="5943600"/>
            <wp:effectExtent b="0" l="0" r="0" t="0"/>
            <wp:wrapNone/>
            <wp:docPr id="2" name="image1.png"/>
            <a:graphic>
              <a:graphicData uri="http://schemas.openxmlformats.org/drawingml/2006/picture">
                <pic:pic>
                  <pic:nvPicPr>
                    <pic:cNvPr id="0" name="image1.png"/>
                    <pic:cNvPicPr preferRelativeResize="0"/>
                  </pic:nvPicPr>
                  <pic:blipFill>
                    <a:blip r:embed="rId6">
                      <a:alphaModFix amt="20000"/>
                    </a:blip>
                    <a:srcRect b="0" l="0" r="0" t="0"/>
                    <a:stretch>
                      <a:fillRect/>
                    </a:stretch>
                  </pic:blipFill>
                  <pic:spPr>
                    <a:xfrm>
                      <a:off x="0" y="0"/>
                      <a:ext cx="5943600" cy="5943600"/>
                    </a:xfrm>
                    <a:prstGeom prst="rect"/>
                    <a:ln/>
                  </pic:spPr>
                </pic:pic>
              </a:graphicData>
            </a:graphic>
          </wp:anchor>
        </w:drawing>
      </w:r>
    </w:p>
    <w:p w:rsidR="00000000" w:rsidDel="00000000" w:rsidP="00000000" w:rsidRDefault="00000000" w:rsidRPr="00000000" w14:paraId="00000017">
      <w:pPr>
        <w:pageBreakBefore w:val="0"/>
        <w:widowControl w:val="0"/>
        <w:pBdr>
          <w:top w:space="0" w:sz="0" w:val="nil"/>
          <w:left w:space="0" w:sz="0" w:val="nil"/>
          <w:bottom w:space="0" w:sz="0" w:val="nil"/>
          <w:right w:space="0" w:sz="0" w:val="nil"/>
          <w:between w:space="0" w:sz="0" w:val="nil"/>
        </w:pBdr>
        <w:shd w:fill="auto" w:val="clear"/>
        <w:tabs>
          <w:tab w:val="left" w:leader="none" w:pos="696"/>
        </w:tabs>
        <w:spacing w:after="0" w:line="335.99999999999994" w:lineRule="auto"/>
        <w:jc w:val="both"/>
        <w:rPr>
          <w:rFonts w:ascii="Arial" w:cs="Arial" w:eastAsia="Arial" w:hAnsi="Arial"/>
          <w:smallCaps w:val="0"/>
          <w:color w:val="000000"/>
          <w:sz w:val="24"/>
          <w:szCs w:val="24"/>
        </w:rPr>
      </w:pPr>
      <w:r w:rsidDel="00000000" w:rsidR="00000000" w:rsidRPr="00000000">
        <w:rPr>
          <w:rtl w:val="0"/>
        </w:rPr>
      </w:r>
    </w:p>
    <w:p w:rsidR="00000000" w:rsidDel="00000000" w:rsidP="00000000" w:rsidRDefault="00000000" w:rsidRPr="00000000" w14:paraId="00000018">
      <w:pPr>
        <w:pageBreakBefore w:val="0"/>
        <w:widowControl w:val="0"/>
        <w:pBdr>
          <w:top w:space="0" w:sz="0" w:val="nil"/>
          <w:left w:space="0" w:sz="0" w:val="nil"/>
          <w:bottom w:space="0" w:sz="0" w:val="nil"/>
          <w:right w:space="0" w:sz="0" w:val="nil"/>
          <w:between w:space="0" w:sz="0" w:val="nil"/>
        </w:pBdr>
        <w:shd w:fill="auto" w:val="clear"/>
        <w:tabs>
          <w:tab w:val="left" w:leader="none" w:pos="696"/>
        </w:tabs>
        <w:spacing w:after="0"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7. That an affidavit in support hereof is filed herewith.</w:t>
      </w:r>
    </w:p>
    <w:p w:rsidR="00000000" w:rsidDel="00000000" w:rsidP="00000000" w:rsidRDefault="00000000" w:rsidRPr="00000000" w14:paraId="00000019">
      <w:pPr>
        <w:pageBreakBefore w:val="0"/>
        <w:widowControl w:val="0"/>
        <w:pBdr>
          <w:top w:space="0" w:sz="0" w:val="nil"/>
          <w:left w:space="0" w:sz="0" w:val="nil"/>
          <w:bottom w:space="0" w:sz="0" w:val="nil"/>
          <w:right w:space="0" w:sz="0" w:val="nil"/>
          <w:between w:space="0" w:sz="0" w:val="nil"/>
        </w:pBdr>
        <w:shd w:fill="auto" w:val="clear"/>
        <w:tabs>
          <w:tab w:val="left" w:leader="none" w:pos="6682"/>
        </w:tabs>
        <w:spacing w:after="0" w:before="5"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Mumbai.</w:t>
        <w:tab/>
        <w:t xml:space="preserve">Sd/- ISD</w:t>
      </w:r>
    </w:p>
    <w:p w:rsidR="00000000" w:rsidDel="00000000" w:rsidP="00000000" w:rsidRDefault="00000000" w:rsidRPr="00000000" w14:paraId="0000001A">
      <w:pPr>
        <w:pageBreakBefore w:val="0"/>
        <w:widowControl w:val="0"/>
        <w:pBdr>
          <w:top w:space="0" w:sz="0" w:val="nil"/>
          <w:left w:space="0" w:sz="0" w:val="nil"/>
          <w:bottom w:space="0" w:sz="0" w:val="nil"/>
          <w:right w:space="0" w:sz="0" w:val="nil"/>
          <w:between w:space="0" w:sz="0" w:val="nil"/>
        </w:pBdr>
        <w:shd w:fill="auto" w:val="clear"/>
        <w:spacing w:after="0"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                                                                                                                                           PLAINTIFF </w:t>
      </w:r>
    </w:p>
    <w:p w:rsidR="00000000" w:rsidDel="00000000" w:rsidP="00000000" w:rsidRDefault="00000000" w:rsidRPr="00000000" w14:paraId="0000001B">
      <w:pPr>
        <w:pageBreakBefore w:val="0"/>
        <w:widowControl w:val="0"/>
        <w:pBdr>
          <w:top w:space="0" w:sz="0" w:val="nil"/>
          <w:left w:space="0" w:sz="0" w:val="nil"/>
          <w:bottom w:space="0" w:sz="0" w:val="nil"/>
          <w:right w:space="0" w:sz="0" w:val="nil"/>
          <w:between w:space="0" w:sz="0" w:val="nil"/>
        </w:pBdr>
        <w:shd w:fill="auto" w:val="clear"/>
        <w:spacing w:after="0"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Dated:</w:t>
      </w:r>
    </w:p>
    <w:p w:rsidR="00000000" w:rsidDel="00000000" w:rsidP="00000000" w:rsidRDefault="00000000" w:rsidRPr="00000000" w14:paraId="0000001C">
      <w:pPr>
        <w:pageBreakBefore w:val="0"/>
        <w:widowControl w:val="0"/>
        <w:pBdr>
          <w:top w:space="0" w:sz="0" w:val="nil"/>
          <w:left w:space="0" w:sz="0" w:val="nil"/>
          <w:bottom w:space="0" w:sz="0" w:val="nil"/>
          <w:right w:space="0" w:sz="0" w:val="nil"/>
          <w:between w:space="0" w:sz="0" w:val="nil"/>
        </w:pBdr>
        <w:shd w:fill="auto" w:val="clear"/>
        <w:spacing w:after="0" w:line="240" w:lineRule="auto"/>
        <w:ind w:right="29"/>
        <w:jc w:val="both"/>
        <w:rPr>
          <w:rFonts w:ascii="Arial" w:cs="Arial" w:eastAsia="Arial" w:hAnsi="Arial"/>
          <w:b w:val="1"/>
          <w:smallCaps w:val="0"/>
          <w:color w:val="000000"/>
          <w:sz w:val="24"/>
          <w:szCs w:val="24"/>
        </w:rPr>
      </w:pPr>
      <w:r w:rsidDel="00000000" w:rsidR="00000000" w:rsidRPr="00000000">
        <w:rPr>
          <w:rFonts w:ascii="Arial" w:cs="Arial" w:eastAsia="Arial" w:hAnsi="Arial"/>
          <w:b w:val="1"/>
          <w:smallCaps w:val="0"/>
          <w:color w:val="000000"/>
          <w:sz w:val="24"/>
          <w:szCs w:val="24"/>
          <w:rtl w:val="0"/>
        </w:rPr>
        <w:t xml:space="preserve">AFFIDAVIT</w:t>
      </w:r>
    </w:p>
    <w:p w:rsidR="00000000" w:rsidDel="00000000" w:rsidP="00000000" w:rsidRDefault="00000000" w:rsidRPr="00000000" w14:paraId="0000001D">
      <w:pPr>
        <w:pageBreakBefore w:val="0"/>
        <w:widowControl w:val="0"/>
        <w:pBdr>
          <w:top w:space="0" w:sz="0" w:val="nil"/>
          <w:left w:space="0" w:sz="0" w:val="nil"/>
          <w:bottom w:space="0" w:sz="0" w:val="nil"/>
          <w:right w:space="0" w:sz="0" w:val="nil"/>
          <w:between w:space="0" w:sz="0" w:val="nil"/>
        </w:pBdr>
        <w:shd w:fill="auto" w:val="clear"/>
        <w:spacing w:after="0" w:line="346"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I, Shri lSD, the present plaintiff, do hereby state on solemn affirmation as follows:</w:t>
      </w:r>
    </w:p>
    <w:p w:rsidR="00000000" w:rsidDel="00000000" w:rsidP="00000000" w:rsidRDefault="00000000" w:rsidRPr="00000000" w14:paraId="0000001E">
      <w:pPr>
        <w:pageBreakBefore w:val="0"/>
        <w:widowControl w:val="0"/>
        <w:pBdr>
          <w:top w:space="0" w:sz="0" w:val="nil"/>
          <w:left w:space="0" w:sz="0" w:val="nil"/>
          <w:bottom w:space="0" w:sz="0" w:val="nil"/>
          <w:right w:space="0" w:sz="0" w:val="nil"/>
          <w:between w:space="0" w:sz="0" w:val="nil"/>
        </w:pBdr>
        <w:shd w:fill="auto" w:val="clear"/>
        <w:tabs>
          <w:tab w:val="left" w:leader="none" w:pos="696"/>
        </w:tabs>
        <w:spacing w:after="0" w:before="322" w:line="341"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1. That the plaintiff has filed the present suit against the defendant for specific performance and temporary injunction.</w:t>
      </w:r>
    </w:p>
    <w:p w:rsidR="00000000" w:rsidDel="00000000" w:rsidP="00000000" w:rsidRDefault="00000000" w:rsidRPr="00000000" w14:paraId="0000001F">
      <w:pPr>
        <w:pageBreakBefore w:val="0"/>
        <w:widowControl w:val="0"/>
        <w:pBdr>
          <w:top w:space="0" w:sz="0" w:val="nil"/>
          <w:left w:space="0" w:sz="0" w:val="nil"/>
          <w:bottom w:space="0" w:sz="0" w:val="nil"/>
          <w:right w:space="0" w:sz="0" w:val="nil"/>
          <w:between w:space="0" w:sz="0" w:val="nil"/>
        </w:pBdr>
        <w:shd w:fill="auto" w:val="clear"/>
        <w:tabs>
          <w:tab w:val="left" w:leader="none" w:pos="696"/>
        </w:tabs>
        <w:spacing w:after="0"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2. That even though in the beginning, this Hon'ble Court was pleased to issue summons to the concerned witnesses.</w:t>
      </w:r>
    </w:p>
    <w:p w:rsidR="00000000" w:rsidDel="00000000" w:rsidP="00000000" w:rsidRDefault="00000000" w:rsidRPr="00000000" w14:paraId="00000020">
      <w:pPr>
        <w:pageBreakBefore w:val="0"/>
        <w:widowControl w:val="0"/>
        <w:pBdr>
          <w:top w:space="0" w:sz="0" w:val="nil"/>
          <w:left w:space="0" w:sz="0" w:val="nil"/>
          <w:bottom w:space="0" w:sz="0" w:val="nil"/>
          <w:right w:space="0" w:sz="0" w:val="nil"/>
          <w:between w:space="0" w:sz="0" w:val="nil"/>
        </w:pBdr>
        <w:shd w:fill="auto" w:val="clear"/>
        <w:tabs>
          <w:tab w:val="left" w:leader="none" w:pos="696"/>
        </w:tabs>
        <w:spacing w:after="0"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3. That in spite of issuing necessary summons to the witnesses in the matter, it appears that the defendant has managed not to be served the said summons, and hence, this application.</w:t>
      </w:r>
    </w:p>
    <w:p w:rsidR="00000000" w:rsidDel="00000000" w:rsidP="00000000" w:rsidRDefault="00000000" w:rsidRPr="00000000" w14:paraId="00000021">
      <w:pPr>
        <w:pageBreakBefore w:val="0"/>
        <w:widowControl w:val="0"/>
        <w:pBdr>
          <w:top w:space="0" w:sz="0" w:val="nil"/>
          <w:left w:space="0" w:sz="0" w:val="nil"/>
          <w:bottom w:space="0" w:sz="0" w:val="nil"/>
          <w:right w:space="0" w:sz="0" w:val="nil"/>
          <w:between w:space="0" w:sz="0" w:val="nil"/>
        </w:pBdr>
        <w:shd w:fill="auto" w:val="clear"/>
        <w:tabs>
          <w:tab w:val="left" w:leader="none" w:pos="418"/>
        </w:tabs>
        <w:spacing w:after="0" w:before="5"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4. That the plaintiff also submits that those witnesses are very important witnesses, and they be, therefore, directed with them the all the agreements, which were registered then and there.</w:t>
      </w:r>
    </w:p>
    <w:p w:rsidR="00000000" w:rsidDel="00000000" w:rsidP="00000000" w:rsidRDefault="00000000" w:rsidRPr="00000000" w14:paraId="00000022">
      <w:pPr>
        <w:pageBreakBefore w:val="0"/>
        <w:widowControl w:val="0"/>
        <w:pBdr>
          <w:top w:space="0" w:sz="0" w:val="nil"/>
          <w:left w:space="0" w:sz="0" w:val="nil"/>
          <w:bottom w:space="0" w:sz="0" w:val="nil"/>
          <w:right w:space="0" w:sz="0" w:val="nil"/>
          <w:between w:space="0" w:sz="0" w:val="nil"/>
        </w:pBdr>
        <w:shd w:fill="auto" w:val="clear"/>
        <w:spacing w:after="0" w:before="346"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WHATEVER stated above is true and correct to the best of my</w:t>
      </w:r>
    </w:p>
    <w:p w:rsidR="00000000" w:rsidDel="00000000" w:rsidP="00000000" w:rsidRDefault="00000000" w:rsidRPr="00000000" w14:paraId="00000023">
      <w:pPr>
        <w:pageBreakBefore w:val="0"/>
        <w:widowControl w:val="0"/>
        <w:pBdr>
          <w:top w:space="0" w:sz="0" w:val="nil"/>
          <w:left w:space="0" w:sz="0" w:val="nil"/>
          <w:bottom w:space="0" w:sz="0" w:val="nil"/>
          <w:right w:space="0" w:sz="0" w:val="nil"/>
          <w:between w:space="0" w:sz="0" w:val="nil"/>
        </w:pBdr>
        <w:shd w:fill="auto" w:val="clear"/>
        <w:tabs>
          <w:tab w:val="left" w:leader="none" w:pos="7526"/>
        </w:tabs>
        <w:spacing w:after="0"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knowledge and belief, so I have signed hereunder at Mumbai this</w:t>
        <w:tab/>
        <w:t xml:space="preserve">day of</w:t>
      </w:r>
    </w:p>
    <w:p w:rsidR="00000000" w:rsidDel="00000000" w:rsidP="00000000" w:rsidRDefault="00000000" w:rsidRPr="00000000" w14:paraId="00000024">
      <w:pPr>
        <w:pageBreakBefore w:val="0"/>
        <w:widowControl w:val="0"/>
        <w:pBdr>
          <w:top w:space="0" w:sz="0" w:val="nil"/>
          <w:left w:space="0" w:sz="0" w:val="nil"/>
          <w:bottom w:space="0" w:sz="0" w:val="nil"/>
          <w:right w:space="0" w:sz="0" w:val="nil"/>
          <w:between w:space="0" w:sz="0" w:val="nil"/>
        </w:pBdr>
        <w:shd w:fill="auto" w:val="clear"/>
        <w:tabs>
          <w:tab w:val="left" w:leader="none" w:pos="1070"/>
        </w:tabs>
        <w:spacing w:after="0" w:before="10"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__ 200</w:t>
        <w:tab/>
      </w:r>
    </w:p>
    <w:p w:rsidR="00000000" w:rsidDel="00000000" w:rsidP="00000000" w:rsidRDefault="00000000" w:rsidRPr="00000000" w14:paraId="00000025">
      <w:pPr>
        <w:pageBreakBefore w:val="0"/>
        <w:widowControl w:val="0"/>
        <w:pBdr>
          <w:top w:space="0" w:sz="0" w:val="nil"/>
          <w:left w:space="0" w:sz="0" w:val="nil"/>
          <w:bottom w:space="0" w:sz="0" w:val="nil"/>
          <w:right w:space="0" w:sz="0" w:val="nil"/>
          <w:between w:space="0" w:sz="0" w:val="nil"/>
        </w:pBdr>
        <w:shd w:fill="auto" w:val="clear"/>
        <w:spacing w:after="0"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                                                                                                         Sd/- ABC</w:t>
      </w:r>
    </w:p>
    <w:p w:rsidR="00000000" w:rsidDel="00000000" w:rsidP="00000000" w:rsidRDefault="00000000" w:rsidRPr="00000000" w14:paraId="00000026">
      <w:pPr>
        <w:pageBreakBefore w:val="0"/>
        <w:widowControl w:val="0"/>
        <w:pBdr>
          <w:top w:space="0" w:sz="0" w:val="nil"/>
          <w:left w:space="0" w:sz="0" w:val="nil"/>
          <w:bottom w:space="0" w:sz="0" w:val="nil"/>
          <w:right w:space="0" w:sz="0" w:val="nil"/>
          <w:between w:space="0" w:sz="0" w:val="nil"/>
        </w:pBdr>
        <w:shd w:fill="auto" w:val="clear"/>
        <w:spacing w:after="0" w:line="335.99999999999994" w:lineRule="auto"/>
        <w:jc w:val="both"/>
        <w:rPr>
          <w:rFonts w:ascii="Arial" w:cs="Arial" w:eastAsia="Arial" w:hAnsi="Arial"/>
          <w:smallCaps w:val="0"/>
          <w:color w:val="000000"/>
          <w:sz w:val="24"/>
          <w:szCs w:val="24"/>
        </w:rPr>
      </w:pPr>
      <w:r w:rsidDel="00000000" w:rsidR="00000000" w:rsidRPr="00000000">
        <w:rPr>
          <w:rFonts w:ascii="Arial" w:cs="Arial" w:eastAsia="Arial" w:hAnsi="Arial"/>
          <w:smallCaps w:val="0"/>
          <w:color w:val="000000"/>
          <w:sz w:val="24"/>
          <w:szCs w:val="24"/>
          <w:rtl w:val="0"/>
        </w:rPr>
        <w:t xml:space="preserve">PLAINTIFF</w:t>
      </w:r>
    </w:p>
    <w:p w:rsidR="00000000" w:rsidDel="00000000" w:rsidP="00000000" w:rsidRDefault="00000000" w:rsidRPr="00000000" w14:paraId="00000027">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color w:val="000000"/>
          <w:sz w:val="24"/>
          <w:szCs w:val="24"/>
        </w:rPr>
      </w:pPr>
      <w:r w:rsidDel="00000000" w:rsidR="00000000" w:rsidRPr="00000000">
        <w:rPr>
          <w:rtl w:val="0"/>
        </w:rPr>
      </w:r>
    </w:p>
    <w:sectPr>
      <w:headerReference r:id="rId7" w:type="default"/>
      <w:pgSz w:h="15840" w:w="12240" w:orient="portrait"/>
      <w:pgMar w:bottom="1440" w:top="1440" w:left="1440" w:right="1440" w:header="144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66676</wp:posOffset>
          </wp:positionH>
          <wp:positionV relativeFrom="paragraph">
            <wp:posOffset>-800099</wp:posOffset>
          </wp:positionV>
          <wp:extent cx="890588" cy="890588"/>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90588" cy="8905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