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LETTER OF ACCEPTANCE BY THE COMPANY TO AN UNDERWRITER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M/s . .......................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Dear Sir,</w:t>
      </w:r>
    </w:p>
    <w:p w:rsidR="00000000" w:rsidDel="00000000" w:rsidP="00000000" w:rsidRDefault="00000000" w:rsidRPr="00000000" w14:paraId="0000000A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Sub: Underwriting of……… shares offered by A B Co Ltd for public subscription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Please refer to your letter dated……………..on the captioned subject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2. We admit you as an underwriter of……………..ordinary shares in our company at a </w:t>
        <w:tab/>
        <w:t xml:space="preserve">commission at the rate of ……………..%, upon the terms and conditions laid down in your </w:t>
        <w:tab/>
        <w:t xml:space="preserve">said letter.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ab/>
        <w:t xml:space="preserve">3. The draft of the prospectus to be delivered to the Registrar of Companies . …………….. </w:t>
        <w:tab/>
        <w:t xml:space="preserve">is enclosed. The shares shall be offered for subscription by the public on the…………….. </w:t>
        <w:tab/>
        <w:t xml:space="preserve">day of……………..20……………..on the terms of the prospectus.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Yours faithfully,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For A B Co Ltd,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Secretary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Encl: As above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985963" cy="19859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985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720" w:firstLine="0"/>
    </w:pPr>
    <w:rPr>
      <w:rFonts w:ascii="Times New Roman" w:cs="Times New Roman" w:eastAsia="Times New Roman" w:hAnsi="Times New Roman"/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